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Соль-Илецк</w:t>
      </w:r>
    </w:p>
    <w:p>
      <w:pPr>
        <w:pStyle w:val="Heading1"/>
      </w:pPr>
      <w:r>
        <w:t>Информация о курорте</w:t>
      </w:r>
    </w:p>
    <w:p>
      <w:pPr>
        <w:pStyle w:val="Heading2"/>
      </w:pPr>
      <w:r>
        <w:t>Показать гостиницы на карте</w:t>
      </w:r>
    </w:p>
    <w:p>
      <w:r>
        <w:t>Соль-Илецк – маленький курортный город, расположен в Оренбургской области на границе с Казахстаном, на правом берегу р. Илецк</w:t>
      </w:r>
      <w:r>
        <w:br/>
      </w:r>
      <w:r>
        <w:br/>
      </w:r>
      <w:r>
        <w:rPr>
          <w:b/>
        </w:rPr>
        <w:t>Входной билет на территорию озёр:</w:t>
      </w:r>
      <w:r>
        <w:br/>
      </w:r>
      <w:r>
        <w:t>Входной билет оплачивается дополнительно к цене тура: на месте при входе или онлайн</w:t>
      </w:r>
      <w:r>
        <w:br/>
      </w:r>
      <w:r>
        <w:t>Стоимость билета на 2026: 450 руб.</w:t>
      </w:r>
      <w:r>
        <w:br/>
      </w:r>
      <w:r>
        <w:t>Бесплатный проход имеют дети 0-7 лет (вкл) при предъявлении оригинала свидетельства о рождении.</w:t>
      </w:r>
    </w:p>
    <w:p>
      <w:r>
        <w:rPr>
          <w:b/>
        </w:rPr>
        <w:t>Климат Соль-Илецка:</w:t>
      </w:r>
      <w:r>
        <w:t>континентальный, с жарким летом и прохладной зимой. С наступлением солнечных теплых дней температура воды повышается и достигает 34-40°С.</w:t>
      </w:r>
    </w:p>
    <w:p>
      <w:r>
        <w:rPr>
          <w:b/>
        </w:rPr>
        <w:t>Достопримечательности Соль-Илецка:</w:t>
      </w:r>
      <w:r>
        <w:t>Самая интересная достопримечательность Соль-Илецка-группа соленых озер (аналоги Мёртвого моря в Израиле), образовавшихся на месте старых разработок соли. Уникальные озера находятся на высоте 120 метров над уровнем моря, располагаются на площади 53 гектара. Минеральные (соленые) озера являются уникальными по своему составу, температурному режиму и лечебному действию.К настоящему времени образовано 6 озер Илецкого соляного купола, делящиеся по своему составу на 3 различные группы с точки зрения бальнеологических ресурсов:</w:t>
      </w:r>
      <w:r>
        <w:br/>
      </w:r>
      <w:r>
        <w:t>1. «Соленые» - минеральные или рапные, т.е. содержащие высокую концентрацию поваренной соли: о. Развал и о. Новое.</w:t>
      </w:r>
      <w:r>
        <w:br/>
      </w:r>
      <w:r>
        <w:t>2. «Грязевые» - грязерапные, содержащие лечебную грязь и рапу: о. Тузлучное и о. Дунино.</w:t>
      </w:r>
      <w:r>
        <w:br/>
      </w:r>
      <w:r>
        <w:t>3. «Пресные» - маломинерализованные: Большое городское и Малое городское озера.</w:t>
      </w:r>
    </w:p>
    <w:p>
      <w:r>
        <w:rPr>
          <w:b/>
        </w:rPr>
        <w:t>Что привезти из Соль-Илецка:</w:t>
      </w:r>
      <w:r>
        <w:br/>
      </w:r>
      <w:r>
        <w:t>На память о посещении Соль-Илецка туристы везут домой не только его знаменитую соль, но и фигурные свечи из натурального пчелиного воска, вязаные носки из натуральной шерсти. Оригинальный и полезный сувенир — соляная лампа-ночник с эффектом спелеошахты. Каждый август в городе проходит фестиваль «Соль-Илецк — арбузная столица России!». В этом крае арбузы такой же бренд, как и оренбургский пуховый платок.</w:t>
      </w:r>
    </w:p>
    <w:p>
      <w:r>
        <w:rPr>
          <w:b/>
        </w:rPr>
        <w:t>Кафе и рестораны:</w:t>
      </w:r>
      <w:r>
        <w:br/>
      </w:r>
      <w:r>
        <w:t>В Соль-Илецке множество кафе, которые предлагают своим посетителям сытную еду по демократичным ценам:</w:t>
      </w:r>
      <w:r>
        <w:br/>
      </w:r>
      <w:r>
        <w:t>- шашлык</w:t>
      </w:r>
      <w:r>
        <w:br/>
      </w:r>
      <w:r>
        <w:t>- плов</w:t>
      </w:r>
      <w:r>
        <w:br/>
      </w:r>
      <w:r>
        <w:t>- самса</w:t>
      </w:r>
      <w:r>
        <w:br/>
      </w:r>
      <w:r>
        <w:t>- вареная кукуруза</w:t>
      </w:r>
    </w:p>
    <w:p>
      <w:r>
        <w:t>В соль-илецких ресторанах в основном представлена русская, европейская, армянская, татарская и казахская кухни. Вечером посетителей ждут живая музыка, бар и большой выбор блюд на мангале</w:t>
      </w:r>
    </w:p>
    <w:p>
      <w:r>
        <w:t>В сезон на рынке местные фрукты — персики, виноград, абрикосы, бахчевые.</w:t>
      </w:r>
    </w:p>
    <w:p>
      <w:r>
        <w:t>Если вы в поисках места для отпуска в курортном регионе с широким выбором отелей и санаториев – туры в Соль-Илецк из Перми станут отличным решением. Интересное место для посещения со множеством достопримечательностей и инфраструктурой, подходящей для комфортного отдыха современного туриста. Целебные соленые и грязевые озера на территории стали отличительной чертой этого курортного города в Оренбургской области.</w:t>
      </w:r>
    </w:p>
    <w:p>
      <w:r>
        <w:t>Культурные объекты и достопримечательности сделают прогулку по Соль-Илецку приятной и интересной. Этот гостеприимный город отлично подходит для желающих расслабиться и сменить обстановку. Курорт богат на оздоровительные центры и места единения с природой.</w:t>
      </w:r>
    </w:p>
    <w:p>
      <w:r>
        <w:t>Любителей необычных экскурсий здесь заинтересует осмотр прилегающей территории тюрьмы особого режима “Черный дельфин”. Местные и туристы относятся к этой достопримечательности с юмором: есть и сувенирные лавки, и экскурсии.</w:t>
      </w:r>
    </w:p>
    <w:p>
      <w:pPr>
        <w:pStyle w:val="Heading2"/>
      </w:pPr>
      <w:r>
        <w:t>Курорт водолечения</w:t>
      </w:r>
    </w:p>
    <w:p>
      <w:r>
        <w:t>Самые популярные места для посещения здесь это целебные озера. Про каждое из них можно почитать отдельно и узнать, какие свойства подходят именно вам. Например, бромное озеро Дунино рекомендуют для купания людям с повышенной раздражительностью, страдающих нервными срывами. В одном литре воды из этого озера содержится около 165 граммов солей. Не даром у города-курорта такое название!</w:t>
      </w:r>
    </w:p>
    <w:p>
      <w:r>
        <w:t>Семь уникальных по химическому составу озер Соль-Илецка имеют мировую славу. Наше турагентство рекомендует пермскому туристу испытать на себе целебные свойства этих природных ванн. Более того этот регион славится своими сладкими дынями и арбузами. Отдых здесь ничем не хуже отдыха у моря. Туры в Соль-Илецк это отличные программы, подходящие для интересующихся водолечением. По привлекательной цене вы можете приобрести тур с выездом из Перми уже сейчас.</w:t>
      </w:r>
    </w:p>
    <w:p>
      <w:pPr>
        <w:pStyle w:val="Heading2"/>
      </w:pPr>
      <w:r>
        <w:t>Для души и тела</w:t>
      </w:r>
    </w:p>
    <w:p>
      <w:r>
        <w:t>После оздоровительных водных процедур гости Соль-Илецка предпочитают посетить местные кафе и рестораны. Выбор тут не мал – от кавказской до итальянской кухни. Туристов ожидают свежие и разнообразные блюда по привлекательным ценам. Выбирайте туры в Соль-Илецк и убедитесь сами во множестве достоинств этого места. Ознакомиться со всей интересной и важной информацией можно на нашем сайте. Команда Пермского центра отдыха и туризма подготовила для путешествующих из Перми лучшие предложения.</w:t>
      </w:r>
    </w:p>
    <w:p>
      <w:r>
        <w:t>Город также может удивить вас разнообразными церквями и соборами. Церковь Казанской иконы Божьей Матери славится своим внутренним и внешним убранством. Русско-византийский стиль и иконы искусных мастеров делают это место особенно примечательным. Небольшой деревянный храм Святого Великомученика Георгия очаровывает своим уютом и благостностью. Несмотря на свое скромное убранство, это место рекомендуют многие посетители, отмечая светлую атмосферу. Туры в Соль-Илецк дарят успокоение духа и тела.</w:t>
      </w:r>
    </w:p>
    <w:p>
      <w:r>
        <w:t>Приезжайте из Перми в Соль-Илецкую здравницу, чтобы успокоить нервную систему и набраться сил для новых свершений. Отдых здесь особенно подойдет путешествующим семьями, потому что на первом месте этого курорта восстановление сил и расслабление. Ищущим шумные развлечения лучше присмотреть другое место для отдыха. А вот за единением с природой и оздоровлением стоит ехать в Соль-Илецк.</w:t>
      </w:r>
    </w:p>
    <w:p>
      <w:r>
        <w:t>Чистый воздух, деревенский колорит и единение с природой привлекают туристов со всей России на этот курорт. Размеренная жизнь вдали от шумного города может быть именно тем, чего не хватает жителю Перми. Отпуск на соль-илецких озерах это необычный и доступный способ зарядиться энергией и восстановить силы. Приезжайте за гармонией и бескрайним небом в Соль-Илецк!</w:t>
      </w:r>
    </w:p>
    <w:p>
      <w:pPr>
        <w:pStyle w:val="Heading1"/>
      </w:pPr>
      <w:r>
        <w:t>Информация о транспорте</w:t>
      </w:r>
    </w:p>
    <w:p>
      <w:r>
        <w:t>Для поездки в Соль-Илецк мы выбираем новые, удобные автобусы туристического класса:</w:t>
      </w:r>
      <w:r>
        <w:br/>
      </w:r>
      <w:r>
        <w:t>– Едет 2 водителя</w:t>
      </w:r>
      <w:r>
        <w:br/>
      </w:r>
      <w:r>
        <w:t>– Автобус оборудован ремнями безопасности. Спинки откидываются на 45 градусов. Сиденья комфортные, раздельного типа, у каждого есть свой подлокотник</w:t>
      </w:r>
      <w:r>
        <w:br/>
      </w:r>
      <w:r>
        <w:t>– Автобус оснащен системой кондиционирования, над каждым сиденьем есть индивидуальный обдув, который можно регулировать</w:t>
      </w:r>
      <w:r>
        <w:br/>
      </w:r>
      <w:r>
        <w:t>– В салоне 2 телевизора (над водительским сиденьем и над средней дверью)</w:t>
      </w:r>
      <w:r>
        <w:br/>
      </w:r>
      <w:r>
        <w:t>– Ручную кладь можно разместить на верхней полке</w:t>
      </w:r>
      <w:r>
        <w:br/>
      </w:r>
      <w:r>
        <w:t>– Крупный багаж, чемоданы туристы складывают в багажный отсек</w:t>
      </w:r>
      <w:r>
        <w:br/>
      </w:r>
      <w:r>
        <w:t>–</w:t>
      </w:r>
      <w:r>
        <w:rPr>
          <w:b/>
        </w:rPr>
        <w:t>Есть возможность зарядки устройств (USB-зарядное устройство у сидения или общие розетки в середине салона)</w:t>
      </w:r>
      <w:r>
        <w:br/>
      </w:r>
      <w:r>
        <w:t>– С Вами едет наш сотрудник до самого курорта и обратно. Вы можете задавать ему вопросы, обращаться за помощью</w:t>
      </w:r>
      <w:r>
        <w:br/>
      </w:r>
      <w:r>
        <w:t>– В дороге смотрим фильмы, делаем разминку, общаемся</w:t>
      </w:r>
      <w:r>
        <w:br/>
      </w:r>
      <w:r>
        <w:t>– В автобусе можно приобрести туристические товары: пледы, надувные подушки под голову</w:t>
      </w:r>
      <w:r>
        <w:br/>
      </w:r>
      <w:r>
        <w:t>– Остановки делаются в придорожных кафе или заправках каждые 3-4 часа. Также организуются длительные часовые стоянки в придорожных кафе на самостоятельный полноценный прием пищи (завтрак, обед, ужин)</w:t>
      </w:r>
    </w:p>
    <w:tbl>
      <w:tblPr>
        <w:tblStyle w:val="TableGrid"/>
        <w:tblW w:type="auto" w:w="0"/>
        <w:jc w:val="center"/>
        <w:tblLook w:firstColumn="1" w:firstRow="1" w:lastColumn="0" w:lastRow="0" w:noHBand="0" w:noVBand="1" w:val="04A0"/>
      </w:tblPr>
      <w:tblGrid>
        <w:gridCol w:w="3600"/>
        <w:gridCol w:w="3600"/>
        <w:gridCol w:w="3600"/>
      </w:tblGrid>
      <w:tr>
        <w:tc>
          <w:tcPr>
            <w:tcW w:type="dxa" w:w="10800"/>
            <w:gridSpan w:val="3"/>
          </w:tcPr>
          <w:p>
            <w:r>
              <w:rPr>
                <w:b/>
              </w:rPr>
              <w:t>МАРШРУТ ДВИЖЕНИЯ АВТОБУСОВ В СОЛЬ-ИЛЕЦК</w:t>
            </w:r>
          </w:p>
        </w:tc>
      </w:tr>
      <w:tr>
        <w:tc>
          <w:tcPr>
            <w:tcW w:type="dxa" w:w="3600"/>
            <w:vMerge w:val="restart"/>
          </w:tcPr>
          <w:p>
            <w:r>
              <w:t>на 7,10,11,14 ночей</w:t>
            </w:r>
          </w:p>
        </w:tc>
        <w:tc>
          <w:tcPr>
            <w:tcW w:type="dxa" w:w="3600"/>
          </w:tcPr>
          <w:p>
            <w:pPr>
              <w:jc w:val="center"/>
            </w:pPr>
            <w:r>
              <w:t>вт и пт</w:t>
            </w:r>
          </w:p>
        </w:tc>
        <w:tc>
          <w:tcPr>
            <w:tcW w:type="dxa" w:w="3600"/>
          </w:tcPr>
          <w:p>
            <w:r>
              <w:rPr>
                <w:b/>
              </w:rPr>
              <w:t>1-й автобус</w:t>
            </w:r>
          </w:p>
          <w:p>
            <w:hyperlink r:id="rId9">
              <w:r>
                <w:rPr>
                  <w:color w:val="0000FF"/>
                  <w:u w:val="single"/>
                </w:rPr>
                <w:t>Схема движения</w:t>
              </w:r>
            </w:hyperlink>
            <w:r>
              <w:br/>
            </w:r>
            <w:r>
              <w:br/>
            </w:r>
            <w:r>
              <w:t>19.00 –</w:t>
            </w:r>
            <w:hyperlink r:id="rId10">
              <w:r>
                <w:rPr>
                  <w:color w:val="0000FF"/>
                  <w:u w:val="single"/>
                </w:rPr>
                <w:t>г. Краснокамск, ДК им. Ленина, ул. Маяковского, 9</w:t>
              </w:r>
            </w:hyperlink>
            <w:r>
              <w:br/>
            </w:r>
            <w:r>
              <w:t>19.40 –</w:t>
            </w:r>
            <w:hyperlink r:id="rId11">
              <w:r>
                <w:rPr>
                  <w:color w:val="0000FF"/>
                  <w:u w:val="single"/>
                </w:rPr>
                <w:t>м-н Закамск, ост. Экран</w:t>
              </w:r>
            </w:hyperlink>
            <w:r>
              <w:br/>
            </w:r>
            <w:r>
              <w:t>19.50 –</w:t>
            </w:r>
            <w:hyperlink r:id="rId12">
              <w:r>
                <w:rPr>
                  <w:color w:val="0000FF"/>
                  <w:u w:val="single"/>
                </w:rPr>
                <w:t>м-н Закамск, ост. Лядова</w:t>
              </w:r>
            </w:hyperlink>
            <w:r>
              <w:br/>
            </w:r>
            <w:r>
              <w:t>21.00 –</w:t>
            </w:r>
            <w:hyperlink r:id="rId13">
              <w:r>
                <w:rPr>
                  <w:color w:val="0000FF"/>
                  <w:u w:val="single"/>
                </w:rPr>
                <w:t>г. Пермь, ул. Ленина, 53, ДрамТеатр со стороны ул. Петропавловская</w:t>
              </w:r>
            </w:hyperlink>
            <w:r>
              <w:br/>
            </w:r>
            <w:r>
              <w:t>21.30 -</w:t>
            </w:r>
            <w:hyperlink r:id="rId14">
              <w:r>
                <w:rPr>
                  <w:color w:val="0000FF"/>
                  <w:u w:val="single"/>
                </w:rPr>
                <w:t>ост. Култаево-1</w:t>
              </w:r>
            </w:hyperlink>
            <w:r>
              <w:br/>
            </w:r>
            <w:r>
              <w:t>22.00 -</w:t>
            </w:r>
            <w:hyperlink r:id="rId15">
              <w:r>
                <w:rPr>
                  <w:color w:val="0000FF"/>
                  <w:u w:val="single"/>
                </w:rPr>
                <w:t>АЗС 059, отворот на п. Юго-Камский (забираем на трассе)</w:t>
              </w:r>
            </w:hyperlink>
            <w:r>
              <w:br/>
            </w:r>
            <w:r>
              <w:t>23.00 -</w:t>
            </w:r>
            <w:hyperlink r:id="rId16">
              <w:r>
                <w:rPr>
                  <w:color w:val="0000FF"/>
                  <w:u w:val="single"/>
                </w:rPr>
                <w:t>АЗС, отворот на с. Крылово</w:t>
              </w:r>
            </w:hyperlink>
            <w:r>
              <w:br/>
            </w:r>
            <w:r>
              <w:t>23.30 - 23.40 -</w:t>
            </w:r>
            <w:hyperlink r:id="rId17">
              <w:r>
                <w:rPr>
                  <w:color w:val="0000FF"/>
                  <w:u w:val="single"/>
                </w:rPr>
                <w:t>отворот на с. Барда, кафе "Татарская кухня"</w:t>
              </w:r>
            </w:hyperlink>
            <w:r>
              <w:br/>
            </w:r>
            <w:r>
              <w:t>23.40 -</w:t>
            </w:r>
            <w:hyperlink r:id="rId18">
              <w:r>
                <w:rPr>
                  <w:color w:val="0000FF"/>
                  <w:u w:val="single"/>
                </w:rPr>
                <w:t>г. Чернушка, от кафе "Весна" ул. Ленина, 150</w:t>
              </w:r>
            </w:hyperlink>
          </w:p>
        </w:tc>
      </w:tr>
      <w:tr>
        <w:tc>
          <w:tcPr>
            <w:tcW w:type="dxa" w:w="3600"/>
            <w:vMerge/>
          </w:tcPr>
          <w:p/>
        </w:tc>
        <w:tc>
          <w:tcPr>
            <w:tcW w:type="dxa" w:w="3600"/>
          </w:tcPr>
          <w:p>
            <w:pPr>
              <w:jc w:val="center"/>
            </w:pPr>
            <w:r>
              <w:t>пт</w:t>
            </w:r>
          </w:p>
        </w:tc>
        <w:tc>
          <w:tcPr>
            <w:tcW w:type="dxa" w:w="3600"/>
          </w:tcPr>
          <w:p>
            <w:r>
              <w:rPr>
                <w:b/>
              </w:rPr>
              <w:t>2-й автобус</w:t>
            </w:r>
          </w:p>
          <w:p>
            <w:hyperlink r:id="rId19">
              <w:r>
                <w:rPr>
                  <w:color w:val="0000FF"/>
                  <w:u w:val="single"/>
                </w:rPr>
                <w:t>Схема движения</w:t>
              </w:r>
            </w:hyperlink>
          </w:p>
          <w:p>
            <w:r>
              <w:t>18.25 -</w:t>
            </w:r>
            <w:hyperlink r:id="rId20">
              <w:r>
                <w:rPr>
                  <w:color w:val="0000FF"/>
                  <w:u w:val="single"/>
                </w:rPr>
                <w:t>ост. Школа (Сылва)</w:t>
              </w:r>
            </w:hyperlink>
            <w:r>
              <w:br/>
            </w:r>
            <w:r>
              <w:t>18.40 -</w:t>
            </w:r>
            <w:hyperlink r:id="rId21">
              <w:r>
                <w:rPr>
                  <w:color w:val="0000FF"/>
                  <w:u w:val="single"/>
                </w:rPr>
                <w:t>ост. Поликлиника (Новые Ляды)</w:t>
              </w:r>
            </w:hyperlink>
            <w:r>
              <w:br/>
            </w:r>
            <w:r>
              <w:t>20.00 –</w:t>
            </w:r>
            <w:hyperlink r:id="rId22">
              <w:r>
                <w:rPr>
                  <w:color w:val="0000FF"/>
                  <w:u w:val="single"/>
                </w:rPr>
                <w:t>м-н Гайва, ост. Рынок</w:t>
              </w:r>
            </w:hyperlink>
            <w:r>
              <w:br/>
            </w:r>
            <w:r>
              <w:t>21.00 –</w:t>
            </w:r>
            <w:hyperlink r:id="rId13">
              <w:r>
                <w:rPr>
                  <w:color w:val="0000FF"/>
                  <w:u w:val="single"/>
                </w:rPr>
                <w:t>г. Пермь, ул. Ленина, 53, ДрамТеатр со стороны ул. Петропавловская</w:t>
              </w:r>
            </w:hyperlink>
            <w:r>
              <w:br/>
            </w:r>
            <w:r>
              <w:t>21.30 -</w:t>
            </w:r>
            <w:hyperlink r:id="rId23">
              <w:r>
                <w:rPr>
                  <w:color w:val="0000FF"/>
                  <w:u w:val="single"/>
                </w:rPr>
                <w:t>ост. Фролы</w:t>
              </w:r>
            </w:hyperlink>
            <w:r>
              <w:br/>
            </w:r>
            <w:r>
              <w:t>22.00 -</w:t>
            </w:r>
            <w:hyperlink r:id="rId24">
              <w:r>
                <w:rPr>
                  <w:color w:val="0000FF"/>
                  <w:u w:val="single"/>
                </w:rPr>
                <w:t>ост. Отворот на Кукуштан</w:t>
              </w:r>
            </w:hyperlink>
            <w:r>
              <w:br/>
            </w:r>
            <w:r>
              <w:t>23.00 -</w:t>
            </w:r>
            <w:hyperlink r:id="rId16">
              <w:r>
                <w:rPr>
                  <w:color w:val="0000FF"/>
                  <w:u w:val="single"/>
                </w:rPr>
                <w:t>АЗС, отворот на с. Крылово</w:t>
              </w:r>
            </w:hyperlink>
          </w:p>
        </w:tc>
      </w:tr>
      <w:tr>
        <w:tc>
          <w:tcPr>
            <w:tcW w:type="dxa" w:w="3600"/>
            <w:vMerge/>
          </w:tcPr>
          <w:p/>
        </w:tc>
        <w:tc>
          <w:tcPr>
            <w:tcW w:type="dxa" w:w="3600"/>
          </w:tcPr>
          <w:p>
            <w:pPr>
              <w:jc w:val="center"/>
            </w:pPr>
            <w:r>
              <w:t>вт</w:t>
            </w:r>
          </w:p>
        </w:tc>
        <w:tc>
          <w:tcPr>
            <w:tcW w:type="dxa" w:w="3600"/>
          </w:tcPr>
          <w:p>
            <w:r>
              <w:rPr>
                <w:b/>
              </w:rPr>
              <w:t>2-й автобус</w:t>
            </w:r>
          </w:p>
          <w:p>
            <w:r>
              <w:rPr>
                <w:b/>
              </w:rPr>
              <w:t>Схема движения</w:t>
            </w:r>
          </w:p>
          <w:p>
            <w:r>
              <w:t>18.25 -</w:t>
            </w:r>
            <w:hyperlink r:id="rId20">
              <w:r>
                <w:rPr>
                  <w:color w:val="0000FF"/>
                  <w:u w:val="single"/>
                </w:rPr>
                <w:t>ост. Школа (Сылва)</w:t>
              </w:r>
            </w:hyperlink>
            <w:r>
              <w:br/>
            </w:r>
            <w:r>
              <w:t>18.40 -</w:t>
            </w:r>
            <w:hyperlink r:id="rId21">
              <w:r>
                <w:rPr>
                  <w:color w:val="0000FF"/>
                  <w:u w:val="single"/>
                </w:rPr>
                <w:t>ост. Поликлиника (Новые Ляды)</w:t>
              </w:r>
            </w:hyperlink>
            <w:r>
              <w:br/>
            </w:r>
            <w:r>
              <w:t>20.00 –</w:t>
            </w:r>
            <w:hyperlink r:id="rId22">
              <w:r>
                <w:rPr>
                  <w:color w:val="0000FF"/>
                  <w:u w:val="single"/>
                </w:rPr>
                <w:t>м-н Гайва, ост. Рынок</w:t>
              </w:r>
            </w:hyperlink>
            <w:r>
              <w:br/>
            </w:r>
            <w:r>
              <w:t>21.00 –</w:t>
            </w:r>
            <w:hyperlink r:id="rId13">
              <w:r>
                <w:rPr>
                  <w:color w:val="0000FF"/>
                  <w:u w:val="single"/>
                </w:rPr>
                <w:t>г. Пермь, ул. Ленина, 53, ДрамТеатр со стороны ул. Петропавловская</w:t>
              </w:r>
            </w:hyperlink>
            <w:r>
              <w:br/>
            </w:r>
            <w:r>
              <w:t>21.30 -</w:t>
            </w:r>
            <w:hyperlink r:id="rId23">
              <w:r>
                <w:rPr>
                  <w:color w:val="0000FF"/>
                  <w:u w:val="single"/>
                </w:rPr>
                <w:t>ост. Фролы</w:t>
              </w:r>
            </w:hyperlink>
            <w:r>
              <w:br/>
            </w:r>
            <w:r>
              <w:t>21.40 -</w:t>
            </w:r>
            <w:hyperlink r:id="rId25">
              <w:r>
                <w:rPr>
                  <w:color w:val="0000FF"/>
                  <w:u w:val="single"/>
                </w:rPr>
                <w:t>ост. Кояново</w:t>
              </w:r>
            </w:hyperlink>
            <w:r>
              <w:br/>
            </w:r>
            <w:r>
              <w:t>22.00 -</w:t>
            </w:r>
            <w:hyperlink r:id="rId24">
              <w:r>
                <w:rPr>
                  <w:color w:val="0000FF"/>
                  <w:u w:val="single"/>
                </w:rPr>
                <w:t>ост. Отворот на Кукуштан</w:t>
              </w:r>
            </w:hyperlink>
            <w:r>
              <w:br/>
            </w:r>
            <w:r>
              <w:t>22.30 -</w:t>
            </w:r>
            <w:hyperlink r:id="rId26">
              <w:r>
                <w:rPr>
                  <w:color w:val="0000FF"/>
                  <w:u w:val="single"/>
                </w:rPr>
                <w:t>отворот на Ергач (забираем на трассе)</w:t>
              </w:r>
            </w:hyperlink>
            <w:r>
              <w:br/>
            </w:r>
            <w:r>
              <w:t>22.40 -</w:t>
            </w:r>
            <w:hyperlink r:id="rId27">
              <w:r>
                <w:rPr>
                  <w:color w:val="0000FF"/>
                  <w:u w:val="single"/>
                </w:rPr>
                <w:t>ост. Шадейка</w:t>
              </w:r>
            </w:hyperlink>
            <w:r>
              <w:br/>
            </w:r>
            <w:r>
              <w:t>23:00 -</w:t>
            </w:r>
            <w:hyperlink r:id="rId28">
              <w:r>
                <w:rPr>
                  <w:color w:val="0000FF"/>
                  <w:u w:val="single"/>
                </w:rPr>
                <w:t>г. Кунгур, бывший пост ДПС</w:t>
              </w:r>
            </w:hyperlink>
            <w:r>
              <w:br/>
            </w:r>
            <w:r>
              <w:t>23.10 -</w:t>
            </w:r>
            <w:hyperlink r:id="rId29">
              <w:r>
                <w:rPr>
                  <w:color w:val="0000FF"/>
                  <w:u w:val="single"/>
                </w:rPr>
                <w:t>ост. Отворот на Усть-Кишерть</w:t>
              </w:r>
            </w:hyperlink>
            <w:r>
              <w:br/>
            </w:r>
            <w:r>
              <w:t>23.20 -</w:t>
            </w:r>
            <w:hyperlink r:id="rId30">
              <w:r>
                <w:rPr>
                  <w:color w:val="0000FF"/>
                  <w:u w:val="single"/>
                </w:rPr>
                <w:t>ост. Голдыревский</w:t>
              </w:r>
            </w:hyperlink>
            <w:r>
              <w:br/>
            </w:r>
            <w:r>
              <w:t>23:30 -</w:t>
            </w:r>
            <w:hyperlink r:id="rId31">
              <w:r>
                <w:rPr>
                  <w:color w:val="0000FF"/>
                  <w:u w:val="single"/>
                </w:rPr>
                <w:t>с. Орда, автостанция</w:t>
              </w:r>
            </w:hyperlink>
            <w:r>
              <w:br/>
            </w:r>
            <w:r>
              <w:t>01:00 -</w:t>
            </w:r>
            <w:hyperlink r:id="rId32">
              <w:r>
                <w:rPr>
                  <w:color w:val="0000FF"/>
                  <w:u w:val="single"/>
                </w:rPr>
                <w:t>с. Уинское, автостанция</w:t>
              </w:r>
            </w:hyperlink>
          </w:p>
        </w:tc>
      </w:tr>
      <w:tr>
        <w:tc>
          <w:tcPr>
            <w:tcW w:type="dxa" w:w="3600"/>
            <w:vMerge/>
          </w:tcPr>
          <w:p/>
        </w:tc>
        <w:tc>
          <w:tcPr>
            <w:tcW w:type="dxa" w:w="3600"/>
          </w:tcPr>
          <w:p>
            <w:pPr>
              <w:jc w:val="center"/>
            </w:pPr>
            <w:r>
              <w:t>вт и пт</w:t>
            </w:r>
          </w:p>
        </w:tc>
        <w:tc>
          <w:tcPr>
            <w:tcW w:type="dxa" w:w="3600"/>
          </w:tcPr>
          <w:p>
            <w:r>
              <w:rPr>
                <w:b/>
              </w:rPr>
              <w:t>3-й автобус</w:t>
            </w:r>
          </w:p>
          <w:p>
            <w:hyperlink r:id="rId33">
              <w:r>
                <w:rPr>
                  <w:color w:val="0000FF"/>
                  <w:u w:val="single"/>
                </w:rPr>
                <w:t>Схема движения</w:t>
              </w:r>
            </w:hyperlink>
          </w:p>
          <w:p>
            <w:r>
              <w:t>21.00 –</w:t>
            </w:r>
            <w:hyperlink r:id="rId13">
              <w:r>
                <w:rPr>
                  <w:color w:val="0000FF"/>
                  <w:u w:val="single"/>
                </w:rPr>
                <w:t>г. Пермь, ул. Ленина, 53, ДрамТеатр со стороны ул. Петропавловская</w:t>
              </w:r>
            </w:hyperlink>
            <w:r>
              <w:br/>
            </w:r>
            <w:r>
              <w:t>21.30 -</w:t>
            </w:r>
            <w:hyperlink r:id="rId23">
              <w:r>
                <w:rPr>
                  <w:color w:val="0000FF"/>
                  <w:u w:val="single"/>
                </w:rPr>
                <w:t>ост. Фролы</w:t>
              </w:r>
            </w:hyperlink>
            <w:r>
              <w:br/>
            </w:r>
            <w:r>
              <w:t>21.40 -</w:t>
            </w:r>
            <w:hyperlink r:id="rId25">
              <w:r>
                <w:rPr>
                  <w:color w:val="0000FF"/>
                  <w:u w:val="single"/>
                </w:rPr>
                <w:t>ост. Кояново</w:t>
              </w:r>
            </w:hyperlink>
            <w:r>
              <w:br/>
            </w:r>
            <w:r>
              <w:t>22.00 -</w:t>
            </w:r>
            <w:hyperlink r:id="rId24">
              <w:r>
                <w:rPr>
                  <w:color w:val="0000FF"/>
                  <w:u w:val="single"/>
                </w:rPr>
                <w:t>ост. Отворот на Кукуштан</w:t>
              </w:r>
            </w:hyperlink>
            <w:r>
              <w:br/>
            </w:r>
            <w:r>
              <w:t>22.30 -</w:t>
            </w:r>
            <w:hyperlink r:id="rId26">
              <w:r>
                <w:rPr>
                  <w:color w:val="0000FF"/>
                  <w:u w:val="single"/>
                </w:rPr>
                <w:t>отворот на Ергач (забираем на трассе)</w:t>
              </w:r>
            </w:hyperlink>
            <w:r>
              <w:br/>
            </w:r>
            <w:r>
              <w:t>22.40 -</w:t>
            </w:r>
            <w:hyperlink r:id="rId27">
              <w:r>
                <w:rPr>
                  <w:color w:val="0000FF"/>
                  <w:u w:val="single"/>
                </w:rPr>
                <w:t>ост. Шадейка</w:t>
              </w:r>
            </w:hyperlink>
            <w:r>
              <w:br/>
            </w:r>
            <w:r>
              <w:t>23:00 -</w:t>
            </w:r>
            <w:hyperlink r:id="rId28">
              <w:r>
                <w:rPr>
                  <w:color w:val="0000FF"/>
                  <w:u w:val="single"/>
                </w:rPr>
                <w:t>г. Кунгур, бывший пост ДПС</w:t>
              </w:r>
            </w:hyperlink>
            <w:r>
              <w:br/>
            </w:r>
            <w:r>
              <w:t>23.10 -</w:t>
            </w:r>
            <w:hyperlink r:id="rId29">
              <w:r>
                <w:rPr>
                  <w:color w:val="0000FF"/>
                  <w:u w:val="single"/>
                </w:rPr>
                <w:t>ост. Отворот на Усть-Кишерть</w:t>
              </w:r>
            </w:hyperlink>
            <w:r>
              <w:br/>
            </w:r>
            <w:r>
              <w:t>23.20 -</w:t>
            </w:r>
            <w:hyperlink r:id="rId30">
              <w:r>
                <w:rPr>
                  <w:color w:val="0000FF"/>
                  <w:u w:val="single"/>
                </w:rPr>
                <w:t>ост. Голдыревский</w:t>
              </w:r>
            </w:hyperlink>
            <w:r>
              <w:br/>
            </w:r>
            <w:r>
              <w:t>23:30 -</w:t>
            </w:r>
            <w:hyperlink r:id="rId31">
              <w:r>
                <w:rPr>
                  <w:color w:val="0000FF"/>
                  <w:u w:val="single"/>
                </w:rPr>
                <w:t>с. Орда, автостанция</w:t>
              </w:r>
            </w:hyperlink>
            <w:r>
              <w:br/>
            </w:r>
            <w:r>
              <w:t>00:00 -</w:t>
            </w:r>
            <w:hyperlink r:id="rId34">
              <w:r>
                <w:rPr>
                  <w:color w:val="0000FF"/>
                  <w:u w:val="single"/>
                </w:rPr>
                <w:t>д. Михино</w:t>
              </w:r>
            </w:hyperlink>
            <w:r>
              <w:br/>
            </w:r>
            <w:r>
              <w:t>01:20 -</w:t>
            </w:r>
            <w:hyperlink r:id="rId35">
              <w:r>
                <w:rPr>
                  <w:color w:val="0000FF"/>
                  <w:u w:val="single"/>
                </w:rPr>
                <w:t>Октябрьский дом культуры (рп. Октябрьский)</w:t>
              </w:r>
            </w:hyperlink>
          </w:p>
        </w:tc>
      </w:tr>
      <w:tr>
        <w:tc>
          <w:tcPr>
            <w:tcW w:type="dxa" w:w="3600"/>
            <w:vMerge/>
          </w:tcPr>
          <w:p/>
        </w:tc>
        <w:tc>
          <w:tcPr>
            <w:tcW w:type="dxa" w:w="3600"/>
          </w:tcPr>
          <w:p>
            <w:pPr>
              <w:jc w:val="center"/>
            </w:pPr>
            <w:r>
              <w:t>пт</w:t>
            </w:r>
          </w:p>
        </w:tc>
        <w:tc>
          <w:tcPr>
            <w:tcW w:type="dxa" w:w="3600"/>
          </w:tcPr>
          <w:p>
            <w:r>
              <w:rPr>
                <w:b/>
              </w:rPr>
              <w:t>4-й и 5-й автобус</w:t>
            </w:r>
          </w:p>
          <w:p>
            <w:hyperlink r:id="rId36">
              <w:r>
                <w:rPr>
                  <w:color w:val="0000FF"/>
                  <w:u w:val="single"/>
                </w:rPr>
                <w:t>Схема движения</w:t>
              </w:r>
            </w:hyperlink>
            <w:r>
              <w:br/>
            </w:r>
            <w:r>
              <w:br/>
            </w:r>
            <w:r>
              <w:t>21.00 –</w:t>
            </w:r>
            <w:hyperlink r:id="rId13">
              <w:r>
                <w:rPr>
                  <w:color w:val="0000FF"/>
                  <w:u w:val="single"/>
                </w:rPr>
                <w:t>г. Пермь, ул. Ленина, 53, ДрамТеатр со стороны ул. Петропавловская</w:t>
              </w:r>
            </w:hyperlink>
            <w:r>
              <w:br/>
            </w:r>
            <w:r>
              <w:t>21.30 -</w:t>
            </w:r>
            <w:hyperlink r:id="rId14">
              <w:r>
                <w:rPr>
                  <w:color w:val="0000FF"/>
                  <w:u w:val="single"/>
                </w:rPr>
                <w:t>ост. Култаево-1</w:t>
              </w:r>
            </w:hyperlink>
            <w:r>
              <w:br/>
            </w:r>
            <w:r>
              <w:t>22.00 -</w:t>
            </w:r>
            <w:hyperlink r:id="rId15">
              <w:r>
                <w:rPr>
                  <w:color w:val="0000FF"/>
                  <w:u w:val="single"/>
                </w:rPr>
                <w:t>АЗС 059, отворот на п. Юго-Камский (забираем на трассе)</w:t>
              </w:r>
            </w:hyperlink>
            <w:r>
              <w:br/>
            </w:r>
            <w:r>
              <w:t>23.00 -</w:t>
            </w:r>
            <w:hyperlink r:id="rId16">
              <w:r>
                <w:rPr>
                  <w:color w:val="0000FF"/>
                  <w:u w:val="single"/>
                </w:rPr>
                <w:t>АЗС, отворот на с. Крылово</w:t>
              </w:r>
            </w:hyperlink>
            <w:r>
              <w:br/>
            </w:r>
            <w:r>
              <w:t>23.30 - 23.40 -</w:t>
            </w:r>
            <w:hyperlink r:id="rId17">
              <w:r>
                <w:rPr>
                  <w:color w:val="0000FF"/>
                  <w:u w:val="single"/>
                </w:rPr>
                <w:t>отворот на с. Барда, кафе "Татарская кухня"</w:t>
              </w:r>
            </w:hyperlink>
            <w:r>
              <w:br/>
            </w:r>
            <w:r>
              <w:t>23.40 -</w:t>
            </w:r>
            <w:hyperlink r:id="rId18">
              <w:r>
                <w:rPr>
                  <w:color w:val="0000FF"/>
                  <w:u w:val="single"/>
                </w:rPr>
                <w:t>г. Чернушка, от кафе "Весна" ул. Ленина, 150</w:t>
              </w:r>
            </w:hyperlink>
          </w:p>
        </w:tc>
      </w:tr>
      <w:tr>
        <w:tc>
          <w:tcPr>
            <w:tcW w:type="dxa" w:w="3600"/>
          </w:tcPr>
          <w:p>
            <w:r>
              <w:t>на 3,4 ночи</w:t>
            </w:r>
          </w:p>
        </w:tc>
        <w:tc>
          <w:tcPr>
            <w:tcW w:type="dxa" w:w="3600"/>
          </w:tcPr>
        </w:tc>
        <w:tc>
          <w:tcPr>
            <w:tcW w:type="dxa" w:w="3600"/>
          </w:tcPr>
          <w:p>
            <w:hyperlink r:id="rId9">
              <w:r>
                <w:rPr>
                  <w:color w:val="0000FF"/>
                  <w:u w:val="single"/>
                </w:rPr>
                <w:t>Схема движения</w:t>
              </w:r>
            </w:hyperlink>
            <w:r>
              <w:br/>
            </w:r>
            <w:r>
              <w:br/>
            </w:r>
            <w:r>
              <w:t>19.00 –</w:t>
            </w:r>
            <w:hyperlink r:id="rId10">
              <w:r>
                <w:rPr>
                  <w:color w:val="0000FF"/>
                  <w:u w:val="single"/>
                </w:rPr>
                <w:t>г. Краснокамск, ДК им. Ленина, ул. Маяковского, 9</w:t>
              </w:r>
            </w:hyperlink>
            <w:r>
              <w:br/>
            </w:r>
            <w:r>
              <w:t>19.40 –</w:t>
            </w:r>
            <w:hyperlink r:id="rId11">
              <w:r>
                <w:rPr>
                  <w:color w:val="0000FF"/>
                  <w:u w:val="single"/>
                </w:rPr>
                <w:t>м-н Закамск, ост. Экран</w:t>
              </w:r>
            </w:hyperlink>
            <w:r>
              <w:br/>
            </w:r>
            <w:r>
              <w:t>19.50 –</w:t>
            </w:r>
            <w:hyperlink r:id="rId12">
              <w:r>
                <w:rPr>
                  <w:color w:val="0000FF"/>
                  <w:u w:val="single"/>
                </w:rPr>
                <w:t>м-н Закамск, ост. Лядова</w:t>
              </w:r>
            </w:hyperlink>
            <w:r>
              <w:br/>
            </w:r>
            <w:r>
              <w:t>21.00 –</w:t>
            </w:r>
            <w:hyperlink r:id="rId13">
              <w:r>
                <w:rPr>
                  <w:color w:val="0000FF"/>
                  <w:u w:val="single"/>
                </w:rPr>
                <w:t>г. Пермь, ул. Ленина, 53, ДрамТеатр со стороны ул. Петропавловская</w:t>
              </w:r>
            </w:hyperlink>
            <w:r>
              <w:br/>
            </w:r>
            <w:r>
              <w:t>21.30 -</w:t>
            </w:r>
            <w:hyperlink r:id="rId14">
              <w:r>
                <w:rPr>
                  <w:color w:val="0000FF"/>
                  <w:u w:val="single"/>
                </w:rPr>
                <w:t>ост. Култаево-1</w:t>
              </w:r>
            </w:hyperlink>
            <w:r>
              <w:br/>
            </w:r>
            <w:r>
              <w:t>22.00 -</w:t>
            </w:r>
            <w:hyperlink r:id="rId15">
              <w:r>
                <w:rPr>
                  <w:color w:val="0000FF"/>
                  <w:u w:val="single"/>
                </w:rPr>
                <w:t>АЗС 059, отворот на п. Юго-Камский (забираем на трассе)</w:t>
              </w:r>
            </w:hyperlink>
            <w:r>
              <w:br/>
            </w:r>
            <w:r>
              <w:t>23.00 -</w:t>
            </w:r>
            <w:hyperlink r:id="rId16">
              <w:r>
                <w:rPr>
                  <w:color w:val="0000FF"/>
                  <w:u w:val="single"/>
                </w:rPr>
                <w:t>АЗС, отворот на с. Крылово</w:t>
              </w:r>
            </w:hyperlink>
            <w:r>
              <w:br/>
            </w:r>
            <w:r>
              <w:t>23.30 - 23.40 -</w:t>
            </w:r>
            <w:hyperlink r:id="rId17">
              <w:r>
                <w:rPr>
                  <w:color w:val="0000FF"/>
                  <w:u w:val="single"/>
                </w:rPr>
                <w:t>отворот на с. Барда, кафе "Татарская кухня"</w:t>
              </w:r>
            </w:hyperlink>
            <w:r>
              <w:br/>
            </w:r>
            <w:r>
              <w:t>23.40 -</w:t>
            </w:r>
            <w:hyperlink r:id="rId18">
              <w:r>
                <w:rPr>
                  <w:color w:val="0000FF"/>
                  <w:u w:val="single"/>
                </w:rPr>
                <w:t>г. Чернушка, от кафе "Весна" ул. Ленина, 150</w:t>
              </w:r>
            </w:hyperlink>
          </w:p>
        </w:tc>
      </w:tr>
      <w:tr>
        <w:tc>
          <w:tcPr>
            <w:tcW w:type="dxa" w:w="10800"/>
            <w:gridSpan w:val="3"/>
          </w:tcPr>
          <w:p>
            <w:r>
              <w:rPr>
                <w:b/>
              </w:rPr>
              <w:t>ПРИБЫТИЕ В СОЛЬ-ИЛЕЦК</w:t>
            </w:r>
          </w:p>
        </w:tc>
      </w:tr>
      <w:tr>
        <w:tc>
          <w:tcPr>
            <w:tcW w:type="dxa" w:w="10800"/>
            <w:gridSpan w:val="3"/>
          </w:tcPr>
          <w:p>
            <w:r>
              <w:t>В пути едем 15 часов. Время в Соль-Илецке пермское.</w:t>
            </w:r>
          </w:p>
        </w:tc>
      </w:tr>
      <w:tr>
        <w:tc>
          <w:tcPr>
            <w:tcW w:type="dxa" w:w="3600"/>
          </w:tcPr>
          <w:p>
            <w:r>
              <w:t>12.00</w:t>
            </w:r>
          </w:p>
        </w:tc>
        <w:tc>
          <w:tcPr>
            <w:tcW w:type="dxa" w:w="3600"/>
          </w:tcPr>
        </w:tc>
        <w:tc>
          <w:tcPr>
            <w:tcW w:type="dxa" w:w="3600"/>
          </w:tcPr>
          <w:p>
            <w:r>
              <w:t>Ориентировочное время прибытия в Соль-Илецк</w:t>
            </w:r>
          </w:p>
        </w:tc>
      </w:tr>
      <w:tr>
        <w:tc>
          <w:tcPr>
            <w:tcW w:type="dxa" w:w="3600"/>
          </w:tcPr>
          <w:p>
            <w:r>
              <w:t>12.00</w:t>
            </w:r>
          </w:p>
        </w:tc>
        <w:tc>
          <w:tcPr>
            <w:tcW w:type="dxa" w:w="3600"/>
          </w:tcPr>
        </w:tc>
        <w:tc>
          <w:tcPr>
            <w:tcW w:type="dxa" w:w="3600"/>
          </w:tcPr>
          <w:p>
            <w:r>
              <w:t>Кто приобрел проезд - высаживаем туристов на парке Персиянова</w:t>
            </w:r>
          </w:p>
        </w:tc>
      </w:tr>
      <w:tr>
        <w:tc>
          <w:tcPr>
            <w:tcW w:type="dxa" w:w="3600"/>
          </w:tcPr>
          <w:p>
            <w:r>
              <w:t>12.15 - 13.00</w:t>
            </w:r>
          </w:p>
        </w:tc>
        <w:tc>
          <w:tcPr>
            <w:tcW w:type="dxa" w:w="3600"/>
          </w:tcPr>
        </w:tc>
        <w:tc>
          <w:tcPr>
            <w:tcW w:type="dxa" w:w="3600"/>
          </w:tcPr>
          <w:p>
            <w:r>
              <w:t>Кто приобрел проезд + проживание - развозим до гостиницы максимально близко. Если автобус не сможет проехать, встречает хозяин гостиницы на своем автомобиле</w:t>
            </w:r>
          </w:p>
        </w:tc>
      </w:tr>
      <w:tr>
        <w:tc>
          <w:tcPr>
            <w:tcW w:type="dxa" w:w="10800"/>
            <w:gridSpan w:val="3"/>
          </w:tcPr>
          <w:p>
            <w:r>
              <w:rPr>
                <w:b/>
              </w:rPr>
              <w:t>ОБРАТНЫЙ ВЫЕЗД В ПЕРМЬ</w:t>
            </w:r>
          </w:p>
        </w:tc>
      </w:tr>
      <w:tr>
        <w:tc>
          <w:tcPr>
            <w:tcW w:type="dxa" w:w="3600"/>
          </w:tcPr>
          <w:p>
            <w:r>
              <w:t>15.00-15.30</w:t>
            </w:r>
          </w:p>
        </w:tc>
        <w:tc>
          <w:tcPr>
            <w:tcW w:type="dxa" w:w="3600"/>
          </w:tcPr>
        </w:tc>
        <w:tc>
          <w:tcPr>
            <w:tcW w:type="dxa" w:w="3600"/>
          </w:tcPr>
          <w:p>
            <w:r>
              <w:t>Забираем туристов из гостиниц. Если автобус не сможет подъехать к гостиницы, сопровождающая созвонится с хозяином, и он привезт туристов к автобусу на своем автомобиле</w:t>
            </w:r>
          </w:p>
        </w:tc>
      </w:tr>
      <w:tr>
        <w:tc>
          <w:tcPr>
            <w:tcW w:type="dxa" w:w="3600"/>
          </w:tcPr>
          <w:p>
            <w:r>
              <w:t>15.30-16.00</w:t>
            </w:r>
          </w:p>
        </w:tc>
        <w:tc>
          <w:tcPr>
            <w:tcW w:type="dxa" w:w="3600"/>
          </w:tcPr>
        </w:tc>
        <w:tc>
          <w:tcPr>
            <w:tcW w:type="dxa" w:w="3600"/>
          </w:tcPr>
          <w:p>
            <w:r>
              <w:t>Посадка туристов на парке Персиянова, кто приобрел только проезд</w:t>
            </w:r>
          </w:p>
        </w:tc>
      </w:tr>
      <w:tr>
        <w:tc>
          <w:tcPr>
            <w:tcW w:type="dxa" w:w="3600"/>
          </w:tcPr>
          <w:p>
            <w:r>
              <w:t>04.00</w:t>
            </w:r>
          </w:p>
        </w:tc>
        <w:tc>
          <w:tcPr>
            <w:tcW w:type="dxa" w:w="3600"/>
          </w:tcPr>
        </w:tc>
        <w:tc>
          <w:tcPr>
            <w:tcW w:type="dxa" w:w="3600"/>
          </w:tcPr>
          <w:p>
            <w:r>
              <w:t>Ориентировочное время прибытия в Кунгур</w:t>
            </w:r>
          </w:p>
        </w:tc>
      </w:tr>
      <w:tr>
        <w:tc>
          <w:tcPr>
            <w:tcW w:type="dxa" w:w="3600"/>
          </w:tcPr>
          <w:p>
            <w:r>
              <w:t>06.00</w:t>
            </w:r>
          </w:p>
        </w:tc>
        <w:tc>
          <w:tcPr>
            <w:tcW w:type="dxa" w:w="3600"/>
          </w:tcPr>
        </w:tc>
        <w:tc>
          <w:tcPr>
            <w:tcW w:type="dxa" w:w="3600"/>
          </w:tcPr>
          <w:p>
            <w:r>
              <w:t>Ориентировочное время прибытия в Пермь</w:t>
            </w:r>
          </w:p>
        </w:tc>
      </w:tr>
      <w:tr>
        <w:tc>
          <w:tcPr>
            <w:tcW w:type="dxa" w:w="3600"/>
          </w:tcPr>
          <w:p>
            <w:r>
              <w:t>06.20</w:t>
            </w:r>
          </w:p>
        </w:tc>
        <w:tc>
          <w:tcPr>
            <w:tcW w:type="dxa" w:w="3600"/>
          </w:tcPr>
        </w:tc>
        <w:tc>
          <w:tcPr>
            <w:tcW w:type="dxa" w:w="3600"/>
          </w:tcPr>
          <w:p>
            <w:r>
              <w:t>Ориентировочное время прибытия в Закамск</w:t>
            </w:r>
          </w:p>
        </w:tc>
      </w:tr>
      <w:tr>
        <w:tc>
          <w:tcPr>
            <w:tcW w:type="dxa" w:w="3600"/>
          </w:tcPr>
          <w:p>
            <w:r>
              <w:t>06.30</w:t>
            </w:r>
          </w:p>
        </w:tc>
        <w:tc>
          <w:tcPr>
            <w:tcW w:type="dxa" w:w="3600"/>
          </w:tcPr>
        </w:tc>
        <w:tc>
          <w:tcPr>
            <w:tcW w:type="dxa" w:w="3600"/>
          </w:tcPr>
          <w:p>
            <w:r>
              <w:t>Ориентировочное время прибытия на Гайву</w:t>
            </w:r>
          </w:p>
        </w:tc>
      </w:tr>
      <w:tr>
        <w:tc>
          <w:tcPr>
            <w:tcW w:type="dxa" w:w="3600"/>
          </w:tcPr>
          <w:p>
            <w:r>
              <w:t>06.40</w:t>
            </w:r>
          </w:p>
        </w:tc>
        <w:tc>
          <w:tcPr>
            <w:tcW w:type="dxa" w:w="3600"/>
          </w:tcPr>
        </w:tc>
        <w:tc>
          <w:tcPr>
            <w:tcW w:type="dxa" w:w="3600"/>
          </w:tcPr>
          <w:p>
            <w:r>
              <w:t>Ориентировочное время прибытия в Краснокамск</w:t>
            </w:r>
          </w:p>
        </w:tc>
      </w:tr>
    </w:tbl>
    <w:p/>
    <w:p>
      <w:pPr>
        <w:pStyle w:val="Heading1"/>
      </w:pPr>
      <w:r>
        <w:t>Документы для поездки</w:t>
      </w:r>
    </w:p>
    <w:p>
      <w:pPr>
        <w:pStyle w:val="ListBullet"/>
      </w:pPr>
      <w:r>
        <w:t>Паспорт</w:t>
      </w:r>
    </w:p>
    <w:p>
      <w:pPr>
        <w:pStyle w:val="ListBullet"/>
      </w:pPr>
      <w:r>
        <w:t>Для детей до 14 лет - свидетельство о рождении</w:t>
      </w:r>
    </w:p>
    <w:p>
      <w:pPr>
        <w:pStyle w:val="ListBullet"/>
      </w:pPr>
      <w:r>
        <w:t>Медицинский полис (страховку)</w:t>
      </w:r>
    </w:p>
    <w:p>
      <w:pPr>
        <w:pStyle w:val="ListBullet"/>
      </w:pPr>
      <w:r>
        <w:t>Памятка туристу:</w:t>
      </w:r>
      <w:hyperlink r:id="rId37">
        <w:r>
          <w:rPr>
            <w:color w:val="0000FF"/>
            <w:u w:val="single"/>
          </w:rPr>
          <w:t>https://vk.cc/cImjlD</w:t>
        </w:r>
      </w:hyperlink>
    </w:p>
    <w:p>
      <w:pPr>
        <w:pStyle w:val="Heading1"/>
      </w:pPr>
      <w:r>
        <w:t>Рекомендуем взять с собой</w:t>
      </w:r>
    </w:p>
    <w:p>
      <w:r>
        <w:rPr>
          <w:b/>
        </w:rPr>
        <w:t>Для автобуса:</w:t>
      </w:r>
    </w:p>
    <w:p>
      <w:pPr>
        <w:pStyle w:val="ListBullet"/>
      </w:pPr>
      <w:r>
        <w:t>удобную одежду и обувь для комфортной поездки</w:t>
      </w:r>
    </w:p>
    <w:p>
      <w:pPr>
        <w:pStyle w:val="ListBullet"/>
      </w:pPr>
      <w:r>
        <w:t>питьевая вода, перекус;</w:t>
      </w:r>
    </w:p>
    <w:p>
      <w:pPr>
        <w:pStyle w:val="ListBullet"/>
      </w:pPr>
      <w:r>
        <w:t>пауэрбанк; USB-кабель для зарядки телефона</w:t>
      </w:r>
    </w:p>
    <w:p>
      <w:pPr>
        <w:pStyle w:val="ListBullet"/>
      </w:pPr>
      <w:r>
        <w:t>кружку;</w:t>
      </w:r>
    </w:p>
    <w:p>
      <w:pPr>
        <w:pStyle w:val="ListBullet"/>
      </w:pPr>
      <w:r>
        <w:t>аптечку для личного применения;</w:t>
      </w:r>
    </w:p>
    <w:p>
      <w:pPr>
        <w:pStyle w:val="ListBullet"/>
      </w:pPr>
      <w:r>
        <w:t>плед;</w:t>
      </w:r>
    </w:p>
    <w:p>
      <w:pPr>
        <w:pStyle w:val="ListBullet"/>
      </w:pPr>
      <w:r>
        <w:t>подушку для головы;</w:t>
      </w:r>
    </w:p>
    <w:p>
      <w:r>
        <w:rPr>
          <w:b/>
        </w:rPr>
        <w:t>Для посещения озёр и экскурсий:</w:t>
      </w:r>
    </w:p>
    <w:p>
      <w:pPr>
        <w:pStyle w:val="ListBullet"/>
      </w:pPr>
      <w:r>
        <w:t>удобную одежду, обувь, головные уборы</w:t>
      </w:r>
    </w:p>
    <w:p>
      <w:pPr>
        <w:pStyle w:val="ListBullet"/>
      </w:pPr>
      <w:r>
        <w:t>купальные принадлежности</w:t>
      </w:r>
    </w:p>
    <w:p>
      <w:pPr>
        <w:pStyle w:val="ListBullet"/>
      </w:pPr>
      <w:r>
        <w:t>аптечку и жизненно  необходимые лекарства</w:t>
      </w:r>
    </w:p>
    <w:p>
      <w:pPr>
        <w:pStyle w:val="ListBullet"/>
      </w:pPr>
      <w:r>
        <w:t>денежные средства на личные расходы</w:t>
      </w:r>
    </w:p>
    <w:p>
      <w:r>
        <w:rPr>
          <w:b/>
        </w:rPr>
        <w:t>Обратите внимание!</w:t>
      </w:r>
      <w:r>
        <w:t>В соответствии с действующим законодательством для перевозки детей в автобусе необходимо использовать соответствующее удерживающее устройство — бустер.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 Просим обеспечить наличие и использование бустера для всех детей в возрасте до 5 лет включительно. В случае оформления административного штрафа за нарушение требований по перевозке детей, его оплату будут нести родители или сопровождающие лица ребенка.</w:t>
      </w:r>
      <w:r>
        <w:br/>
      </w:r>
      <w:r>
        <w:br/>
      </w:r>
      <w:r>
        <w:t>* В автобусе предусмотрены USB-розетки для подзарядки устройств. Однако туроператор не гарантирует их исправную работу, поэтому рекомендуем иметь при себе портативный зарядник (power bank) для удобства во время поездки</w:t>
      </w:r>
    </w:p>
    <w:sectPr w:rsidR="00FC693F" w:rsidRPr="0006063C"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yandex.ru/maps/50/perm/?ll=56.140860%2C57.930154&amp;mode=routes&amp;rtext=58.082338%2C55.758270~58.001256%2C55.944560~58.008138%2C56.216121~57.896975%2C55.965416~56.430106%2C55.591352~51.161624%2C54.979905&amp;rtt=auto&amp;ruri=ymapsbm1%3A%2F%2Forg%3Foid%3D160295712017~ymapsbm1%3A%2F%2Ftransit%2Fstop%3Fid%3Dstop__9906580~~ymapsbm1%3A%2F%2Ftransit%2Fstop%3Fid%3Dstop__10058672~~ymapsbm1%3A%2F%2Fgeo%3Fdata%3DCgg1MzA4ODMzORJK0KDQvtGB0YHQuNGPLCDQntGA0LXQvdCx0YPRgNCz0YHQutCw0Y8g0L7QsdC70LDRgdGC0YwsINCh0L7Qu9GMLdCY0LvQtdGG0LoiCg1t61tCFYGlTEI%3D&amp;z=10.22" TargetMode="External"/><Relationship Id="rId10" Type="http://schemas.openxmlformats.org/officeDocument/2006/relationships/hyperlink" Target="https://yandex.ru/maps/?um=constructor%3Aba2d8a821265411b96c65187a10d6e6615afd11f46a7804a36656badd06a50de&amp;source=constructorLink" TargetMode="External"/><Relationship Id="rId11" Type="http://schemas.openxmlformats.org/officeDocument/2006/relationships/hyperlink" Target="https://yandex.ru/maps/?um=constructor%3A1f8f8ea7e4086beb22c555c212e6293f86a39c365457ee7837cdf73a4d556cfd&amp;source=constructorLink" TargetMode="External"/><Relationship Id="rId12" Type="http://schemas.openxmlformats.org/officeDocument/2006/relationships/hyperlink" Target="https://yandex.ru/maps/?um=constructor%3Aea3f7f358c546ccbb3e3d219ae8e006a4fa72830626912b2798f1d9bd486e390&amp;source=constructorLink" TargetMode="External"/><Relationship Id="rId13" Type="http://schemas.openxmlformats.org/officeDocument/2006/relationships/hyperlink" Target="http://yandex.ru/maps/50/perm/?indoorLevel=1&amp;ll=56.217831%2C58.009016&amp;mode=usermaps&amp;source=constructorLink&amp;um=constructor%3A639db9aca7c7dae6dc39081c366bbdde15249763ee98ce639c517f562c50dba8&amp;z=17" TargetMode="External"/><Relationship Id="rId14" Type="http://schemas.openxmlformats.org/officeDocument/2006/relationships/hyperlink" Target="https://yandex.ru/maps/?um=constructor%3Ae95ce63214edd16d18edc7bb5807dcb65b9f4fa6e312fba68a3e003b78009422&amp;source=constructorLink" TargetMode="External"/><Relationship Id="rId15" Type="http://schemas.openxmlformats.org/officeDocument/2006/relationships/hyperlink" Target="https://yandex.ru/maps/?um=constructor%3A21eaad70d661dcc0d2dd5a80ca24feb39c957d5b3313568b093ccd02d42a5f4e&amp;source=constructorLink" TargetMode="External"/><Relationship Id="rId16" Type="http://schemas.openxmlformats.org/officeDocument/2006/relationships/hyperlink" Target="https://yandex.ru/maps/?um=constructor%3A3c974b085160d22cae82110c3d3848fdbbe39365b39d1d43a3d46009623d0287&amp;source=constructorLink" TargetMode="External"/><Relationship Id="rId17" Type="http://schemas.openxmlformats.org/officeDocument/2006/relationships/hyperlink" Target="https://yandex.ru/maps/?um=constructor%3Ad75c131dc97eff92b69177304fdf2cf7eb9618037e439ae55b1ca2a492c2dcd8&amp;source=constructorLink" TargetMode="External"/><Relationship Id="rId18" Type="http://schemas.openxmlformats.org/officeDocument/2006/relationships/hyperlink" Target="https://yandex.ru/maps/?um=constructor%3A9328e8612749775cf729a5e2ed6500c4e15cc7a7b1c96fd12c68be0754412134&amp;source=constructorLink" TargetMode="External"/><Relationship Id="rId19" Type="http://schemas.openxmlformats.org/officeDocument/2006/relationships/hyperlink" Target="https://yandex.ru/maps/?ll=55.862992%2C54.788432&amp;mode=routes&amp;rtext=58.030625%2C56.746057~58.046891%2C56.585618~58.107667%2C56.303925~58.008138%2C56.216121~57.922799%2C56.269941~57.647483%2C56.500043~51.161624%2C54.979905&amp;rtt=auto&amp;ruri=ymapsbm1%3A%2F%2Ftransit%2Fstop%3Fid%3D1543156634~ymapsbm1%3A%2F%2Ftransit%2Fstop%3Fid%3Dstop__9906875~ymapsbm1%3A%2F%2Ftransit%2Fstop%3Fid%3Dstop__9906386~~ymapsbm1%3A%2F%2Ftransit%2Fstop%3Fid%3Dstop__10128260~~ymapsbm1%3A%2F%2Fgeo%3Fdata%3DCgg1MzA4ODMzORJK0KDQvtGB0YHQuNGPLCDQntGA0LXQvdCx0YPRgNCz0YHQutCw0Y8g0L7QsdC70LDRgdGC0YwsINCh0L7Qu9GMLdCY0LvQtdGG0LoiCg1t61tCFYGlTEI%3D&amp;z=6" TargetMode="External"/><Relationship Id="rId20" Type="http://schemas.openxmlformats.org/officeDocument/2006/relationships/hyperlink" Target="https://yandex.ru/maps/?um=constructor%3A6bd716690bb162db9c361b3fe579661d6135cd75219b68f858c3c9548a0f3327&amp;source=constructorLink" TargetMode="External"/><Relationship Id="rId21" Type="http://schemas.openxmlformats.org/officeDocument/2006/relationships/hyperlink" Target="https://yandex.ru/maps/?um=constructor%3Abb505ad6de24b7bd8ef997d2cc1ab6d35c4884ca95bb38a26ac8161c4d1f5223&amp;source=constructorLink" TargetMode="External"/><Relationship Id="rId22" Type="http://schemas.openxmlformats.org/officeDocument/2006/relationships/hyperlink" Target="https://yandex.ru/maps/?um=constructor%3A2cc6427d8514ff6ece010da06cb3e9a152992c8f5c0bff813dfea82a079bcadb&amp;source=constructorLink" TargetMode="External"/><Relationship Id="rId23" Type="http://schemas.openxmlformats.org/officeDocument/2006/relationships/hyperlink" Target="https://yandex.ru/maps/?um=constructor%3Af54be712493ec5d17c9da6086eae1c19bbbaaa5003437b36fa49f8d5fa256c76&amp;source=constructorLink" TargetMode="External"/><Relationship Id="rId24" Type="http://schemas.openxmlformats.org/officeDocument/2006/relationships/hyperlink" Target="https://yandex.ru/maps/?um=constructor%3A7f30815388133f181ea02c7ddd39d5619a0021f18ab581446a39b80a35206cde&amp;source=constructorLink" TargetMode="External"/><Relationship Id="rId25" Type="http://schemas.openxmlformats.org/officeDocument/2006/relationships/hyperlink" Target="https://yandex.ru/maps/?um=constructor%3Af2fc84bb3765880ba0c585ec20eff30f2749cb59fa7889cb858d64bb49b0bba0&amp;source=constructorLink" TargetMode="External"/><Relationship Id="rId26" Type="http://schemas.openxmlformats.org/officeDocument/2006/relationships/hyperlink" Target="https://yandex.ru/maps/?um=constructor%3Aa81b6f779d7c1a57b2d789642c874abebf4bf2bd32a3ac7b4f1f8bb8293a6e03&amp;source=constructorLink" TargetMode="External"/><Relationship Id="rId27" Type="http://schemas.openxmlformats.org/officeDocument/2006/relationships/hyperlink" Target="https://yandex.ru/maps/?um=constructor%3Ae8615029ba5031c7cb8e43b1a2f62e4f997bf6c160c8ea32d8771aaae3920a03&amp;source=constructorLink" TargetMode="External"/><Relationship Id="rId28" Type="http://schemas.openxmlformats.org/officeDocument/2006/relationships/hyperlink" Target="https://yandex.ru/maps/?ll=56.877725%2C57.408950&amp;mode=usermaps&amp;source=constructorLink&amp;um=constructor%3A8d08e35afe3e873318b994336ef1739d5306166c4ab5097af51447d7e9b7f7ae&amp;z=17" TargetMode="External"/><Relationship Id="rId29" Type="http://schemas.openxmlformats.org/officeDocument/2006/relationships/hyperlink" Target="https://yandex.ru/maps/?um=constructor%3Aa131b0bf69635fa701524f431c988fd4aad4a8e0f9f75b9bd9c3321dfa9493d1&amp;source=constructorLink" TargetMode="External"/><Relationship Id="rId30" Type="http://schemas.openxmlformats.org/officeDocument/2006/relationships/hyperlink" Target="https://yandex.ru/maps/?um=constructor%3A7b5f7c2bb5f5e2db6b7f3a03cd7076fb32ab9fcc1522ac7163308807214100bb&amp;source=constructorLink" TargetMode="External"/><Relationship Id="rId31" Type="http://schemas.openxmlformats.org/officeDocument/2006/relationships/hyperlink" Target="https://yandex.ru/maps/?um=constructor%3A185648917da1cdb4d745d1a22364c70bb3453bb648e778c909ee7820b938fe06&amp;source=constructorLink" TargetMode="External"/><Relationship Id="rId32" Type="http://schemas.openxmlformats.org/officeDocument/2006/relationships/hyperlink" Target="https://yandex.ru/maps/?um=constructor%3A658262e820bd526e4d895b52b50580779599c270fff605e8378b8e58160f4c6b&amp;source=constructorLink" TargetMode="External"/><Relationship Id="rId33" Type="http://schemas.openxmlformats.org/officeDocument/2006/relationships/hyperlink" Target="https://yandex.ru/maps/?ll=55.999331%2C54.788432&amp;mode=routes&amp;rtext=58.107667%2C56.303925~58.008138%2C56.216121~57.922799%2C56.269941~57.647483%2C56.500043~57.427691%2C56.946128~51.161624%2C54.979905&amp;rtt=auto&amp;ruri=ymapsbm1%3A%2F%2Ftransit%2Fstop%3Fid%3Dstop__9906386~~ymapsbm1%3A%2F%2Ftransit%2Fstop%3Fid%3Dstop__10128260~~~ymapsbm1%3A%2F%2Fgeo%3Fdata%3DCgg1MzA4ODMzORJK0KDQvtGB0YHQuNGPLCDQntGA0LXQvdCx0YPRgNCz0YHQutCw0Y8g0L7QsdC70LDRgdGC0YwsINCh0L7Qu9GMLdCY0LvQtdGG0LoiCg1t61tCFYGlTEI%3D&amp;z=6.58" TargetMode="External"/><Relationship Id="rId34" Type="http://schemas.openxmlformats.org/officeDocument/2006/relationships/hyperlink" Target="https://yandex.ru/maps/-/CPSRfIjk" TargetMode="External"/><Relationship Id="rId35" Type="http://schemas.openxmlformats.org/officeDocument/2006/relationships/hyperlink" Target="https://yandex.ru/maps/-/CPSRfC39" TargetMode="External"/><Relationship Id="rId36" Type="http://schemas.openxmlformats.org/officeDocument/2006/relationships/hyperlink" Target="https://yandex.ru/maps/?ll=55.597647%2C54.729941&amp;mode=routes&amp;rtext=58.008138%2C56.216121~57.897410%2C55.966531~56.430106%2C55.591352~51.161986%2C54.980031&amp;rtt=auto&amp;ruri=ymapsbm1%3A%2F%2Fgeo%3Fdata%3DIgoNT91gQhVVCGhC~ymapsbm1%3A%2F%2Ftransit%2Fstop%3Fid%3Dstop__10058672~~ymapsbm1%3A%2F%2Fgeo%3Fdata%3DCgg1MzA4ODMzORJK0KDQvtGB0YHQuNGPLCDQntGA0LXQvdCx0YPRgNCz0YHQutCw0Y8g0L7QsdC70LDRgdGC0YwsINCh0L7Qu9GMLdCY0LvQtdGG0LoiCg2O61tCFd-lTEI%2C&amp;z=6.34" TargetMode="External"/><Relationship Id="rId37" Type="http://schemas.openxmlformats.org/officeDocument/2006/relationships/hyperlink" Target="https://vk.cc/cImj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