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Выходные в Йошкар-Оле + концерт Big Love Show в Казани, Йошкар-Ола - Казань (автобусный тур)</w:t>
      </w:r>
    </w:p>
    <w:p>
      <w:pPr>
        <w:pStyle w:val="Heading1"/>
      </w:pPr>
      <w:r>
        <w:t>Информация тура</w:t>
      </w:r>
    </w:p>
    <w:p>
      <w:r>
        <w:t>Пермь - Йошкар - Ола - Казань - Пермь</w:t>
      </w:r>
    </w:p>
    <w:p>
      <w:pPr>
        <w:pStyle w:val="Heading1"/>
      </w:pPr>
      <w:r>
        <w:t>Описание тура</w:t>
      </w:r>
    </w:p>
    <w:p>
      <w:r>
        <w:t>«Big Love Show» — это незабываемый праздник музыки и любви, который ежегодно собирает тысячи поклонников в Москве, Санкт-Петербурге, Екатеринбурге и Казани. Вас ждут лучшие хиты, любимые звёзды и мгновения искренних эмоций, которые зарядят позитивом на долгое время. Представьте себе — несколько часов яркого драйва, зажигательные танцы и атмосфера настоящего праздника, где каждый чувствует себя частью невероятного масштабного события.</w:t>
      </w:r>
    </w:p>
    <w:p>
      <w:r>
        <w:t>Не упустите шанс стать частью этого волшебства и вместе создать незабываемые воспоминания!</w:t>
      </w:r>
    </w:p>
    <w:p>
      <w:pPr>
        <w:pStyle w:val="Heading1"/>
      </w:pPr>
      <w:r>
        <w:t>Преимущества</w:t>
      </w:r>
    </w:p>
    <w:p>
      <w:r>
        <w:rPr>
          <w:b/>
        </w:rPr>
        <w:t>Комфорт и забота с самого начала</w:t>
      </w:r>
    </w:p>
    <w:p>
      <w:pPr>
        <w:pStyle w:val="ListBullet"/>
      </w:pPr>
      <w:r>
        <w:t>Удобный</w:t>
      </w:r>
      <w:r>
        <w:rPr>
          <w:b/>
        </w:rPr>
        <w:t>организованный выезд из Перми</w:t>
      </w:r>
      <w:r>
        <w:t>: вам не нужно думать о транспорте и маршрутах — все продумано за вас.</w:t>
      </w:r>
    </w:p>
    <w:p>
      <w:r>
        <w:rPr>
          <w:b/>
        </w:rPr>
        <w:t>Главная фишка тура – BIG LOVE SHOW 2026 (12+) -</w:t>
      </w:r>
      <w:r>
        <w:t>Волшебное звучание, захватывающие спецэффекты, яркие звезды Love Radio и мощные эмоции — всё это часть грандиозного Big Love Show!</w:t>
      </w:r>
    </w:p>
    <w:p>
      <w:pPr>
        <w:pStyle w:val="Heading1"/>
      </w:pPr>
      <w:r>
        <w:t>В стоимость тура входит</w:t>
      </w:r>
    </w:p>
    <w:p>
      <w:r>
        <w:t>- автобусный проезд,</w:t>
      </w:r>
      <w:r>
        <w:br/>
      </w:r>
      <w:r>
        <w:t>- транспортное обслуживание по экскурсионной программе,</w:t>
      </w:r>
      <w:r>
        <w:br/>
      </w:r>
      <w:r>
        <w:t>- страховка по проезду в автобусе,</w:t>
      </w:r>
      <w:r>
        <w:br/>
      </w:r>
      <w:r>
        <w:t>- экскурсионное обслуживание в Йошкар-Оле и Казани (обзорная экскурсия),</w:t>
      </w:r>
      <w:r>
        <w:br/>
      </w:r>
      <w:r>
        <w:t>- сопровождение из Перми,</w:t>
      </w:r>
      <w:r>
        <w:br/>
      </w:r>
      <w:r>
        <w:t>- проживание в гостинице (1 ночь),</w:t>
      </w:r>
      <w:r>
        <w:br/>
      </w:r>
      <w:r>
        <w:t>- завтрак в гостинице после ночёвки (1 завтрак),</w:t>
      </w:r>
      <w:r>
        <w:br/>
      </w:r>
      <w:r>
        <w:t>- 2 обеда</w:t>
      </w:r>
      <w:r>
        <w:br/>
      </w:r>
      <w:r>
        <w:t>- билет на шоу</w:t>
      </w:r>
    </w:p>
    <w:p>
      <w:hyperlink r:id="rId9">
        <w:r>
          <w:rPr>
            <w:color w:val="0000FF"/>
            <w:u w:val="single"/>
          </w:rPr>
          <w:t>Выбрать СЕКТОР и посмотреть актуальную стоимость билетов</w:t>
        </w:r>
      </w:hyperlink>
    </w:p>
    <w:p>
      <w:r>
        <w:t>* Вы выбираете сектор, мы бронируем место.</w:t>
      </w:r>
      <w:r>
        <w:br/>
      </w:r>
      <w:r>
        <w:t>* При временной заявке, за вами числятся места только в автобусе. Наличие мест на концерт уточняется по факту подтверждения заявки.</w:t>
      </w:r>
    </w:p>
    <w:p>
      <w:pPr>
        <w:pStyle w:val="Heading1"/>
      </w:pPr>
      <w:r>
        <w:t>Дополнительно оплачивается</w:t>
      </w:r>
    </w:p>
    <w:p>
      <w:r>
        <w:t>- Сувениры,</w:t>
      </w:r>
      <w:r>
        <w:br/>
      </w:r>
      <w:r>
        <w:t>- Доп. питание,</w:t>
      </w:r>
      <w:r>
        <w:br/>
      </w:r>
      <w:r>
        <w:t>- Дополнительные экскурсии,</w:t>
      </w:r>
      <w:r>
        <w:br/>
      </w:r>
      <w:r>
        <w:t>- Доп. место в автобусе - 6 000 руб</w:t>
      </w:r>
    </w:p>
    <w:p>
      <w:pPr>
        <w:pStyle w:val="Heading1"/>
      </w:pPr>
      <w:r>
        <w:t>Проживание</w:t>
      </w:r>
    </w:p>
    <w:p>
      <w:r>
        <w:t>*Оператор оставляет за собой право заменить гостиницу на аналогичную либо выше уровнем.</w:t>
      </w:r>
      <w:r>
        <w:br/>
      </w:r>
    </w:p>
    <w:p>
      <w:r>
        <w:t>Для получения актуальной информации о доступных услугах и удобствах в гостинице, таких как бассейны, тапочки, виды завтрака, наличие фенов и другие услуги, пожалуйста, перейдите</w:t>
      </w:r>
      <w:r>
        <w:rPr>
          <w:b/>
        </w:rPr>
        <w:t>по ссылке в табличке с прайсом.</w:t>
      </w:r>
    </w:p>
    <w:p>
      <w:r>
        <w:t>Обратите внимание: при замене гостиницы информация будет актуализирована на сайте, а также путем информирования в заявках.</w:t>
      </w:r>
    </w:p>
    <w:p>
      <w:pPr>
        <w:pStyle w:val="Heading1"/>
      </w:pPr>
      <w:r>
        <w:t>Информация о транспорте</w:t>
      </w:r>
    </w:p>
    <w:p>
      <w:r>
        <w:t>22.00 –</w:t>
      </w:r>
      <w:hyperlink r:id="rId10">
        <w:r>
          <w:rPr>
            <w:color w:val="0000FF"/>
            <w:u w:val="single"/>
          </w:rPr>
          <w:t>г. Пермь, ул. Ленина, 53, ДрамТеатр со стороны ул. Петропавловская</w:t>
        </w:r>
      </w:hyperlink>
      <w:r>
        <w:br/>
      </w:r>
      <w:r>
        <w:t>22.10 –</w:t>
      </w:r>
      <w:hyperlink r:id="rId11">
        <w:r>
          <w:rPr>
            <w:color w:val="0000FF"/>
            <w:u w:val="single"/>
          </w:rPr>
          <w:t>ост. Сосновый бор (по ул. Якутская)</w:t>
        </w:r>
      </w:hyperlink>
      <w:r>
        <w:br/>
      </w:r>
      <w:r>
        <w:t>22.15 –</w:t>
      </w:r>
      <w:hyperlink r:id="rId12">
        <w:r>
          <w:rPr>
            <w:color w:val="0000FF"/>
            <w:u w:val="single"/>
          </w:rPr>
          <w:t>м-н Закамск, ост. Лядова</w:t>
        </w:r>
      </w:hyperlink>
      <w:r>
        <w:br/>
      </w:r>
      <w:r>
        <w:t>22.40 –</w:t>
      </w:r>
      <w:hyperlink r:id="rId13">
        <w:r>
          <w:rPr>
            <w:color w:val="0000FF"/>
            <w:u w:val="single"/>
          </w:rPr>
          <w:t>г. Краснокамск, ост. Фабрика Гознак</w:t>
        </w:r>
      </w:hyperlink>
      <w:r>
        <w:br/>
      </w:r>
      <w:r>
        <w:t>22.45 –</w:t>
      </w:r>
      <w:hyperlink r:id="rId14">
        <w:r>
          <w:rPr>
            <w:color w:val="0000FF"/>
            <w:u w:val="single"/>
          </w:rPr>
          <w:t>ост. Отворот на Майский</w:t>
        </w:r>
      </w:hyperlink>
      <w:r>
        <w:br/>
      </w:r>
      <w:r>
        <w:t>23.00 –</w:t>
      </w:r>
      <w:hyperlink r:id="rId15">
        <w:r>
          <w:rPr>
            <w:color w:val="0000FF"/>
            <w:u w:val="single"/>
          </w:rPr>
          <w:t>Нытвенский отворот</w:t>
        </w:r>
      </w:hyperlink>
      <w:r>
        <w:br/>
      </w:r>
      <w:r>
        <w:t>23.05 –</w:t>
      </w:r>
      <w:hyperlink r:id="rId16">
        <w:r>
          <w:rPr>
            <w:color w:val="0000FF"/>
            <w:u w:val="single"/>
          </w:rPr>
          <w:t>Григорьевский отворот</w:t>
        </w:r>
      </w:hyperlink>
      <w:r>
        <w:br/>
      </w:r>
      <w:r>
        <w:t>23.10 –</w:t>
      </w:r>
      <w:hyperlink r:id="rId17">
        <w:r>
          <w:rPr>
            <w:color w:val="0000FF"/>
            <w:u w:val="single"/>
          </w:rPr>
          <w:t>отворот Кудымкар/Карагай</w:t>
        </w:r>
      </w:hyperlink>
      <w:r>
        <w:br/>
      </w:r>
      <w:r>
        <w:t>23.30 –</w:t>
      </w:r>
      <w:hyperlink r:id="rId18">
        <w:r>
          <w:rPr>
            <w:color w:val="0000FF"/>
            <w:u w:val="single"/>
          </w:rPr>
          <w:t>Очерский отворот (АЗС "Лукойл")</w:t>
        </w:r>
      </w:hyperlink>
      <w:r>
        <w:br/>
      </w:r>
      <w:r>
        <w:t>23.50 –</w:t>
      </w:r>
      <w:hyperlink r:id="rId19">
        <w:r>
          <w:rPr>
            <w:color w:val="0000FF"/>
            <w:u w:val="single"/>
          </w:rPr>
          <w:t>Большая Соснова, кафе "Казачья Застава"</w:t>
        </w:r>
      </w:hyperlink>
      <w:r>
        <w:br/>
      </w:r>
      <w:r>
        <w:rPr>
          <w:b/>
        </w:rPr>
        <w:t>Посадка на следующий день:</w:t>
      </w:r>
      <w:r>
        <w:br/>
      </w:r>
      <w:r>
        <w:t>00.40 –</w:t>
      </w:r>
      <w:hyperlink r:id="rId20">
        <w:r>
          <w:rPr>
            <w:color w:val="0000FF"/>
            <w:u w:val="single"/>
          </w:rPr>
          <w:t>Большая Соснова, кафе "Гавань"</w:t>
        </w:r>
      </w:hyperlink>
      <w:r>
        <w:br/>
      </w:r>
      <w:r>
        <w:t>01.25 (УДМ) -</w:t>
      </w:r>
      <w:hyperlink r:id="rId21">
        <w:r>
          <w:rPr>
            <w:color w:val="0000FF"/>
            <w:u w:val="single"/>
          </w:rPr>
          <w:t>г. Воткинск, остановка "Центр"</w:t>
        </w:r>
      </w:hyperlink>
      <w:r>
        <w:br/>
      </w:r>
      <w:r>
        <w:t>01.30 (УДМ) -</w:t>
      </w:r>
      <w:hyperlink r:id="rId22">
        <w:r>
          <w:rPr>
            <w:color w:val="0000FF"/>
            <w:u w:val="single"/>
          </w:rPr>
          <w:t>г. Воткинск, кафе "555", ул. Азина, 208</w:t>
        </w:r>
      </w:hyperlink>
      <w:r>
        <w:br/>
      </w:r>
      <w:r>
        <w:t>01.40 (УДМ) –</w:t>
      </w:r>
      <w:hyperlink r:id="rId23">
        <w:r>
          <w:rPr>
            <w:color w:val="0000FF"/>
            <w:u w:val="single"/>
          </w:rPr>
          <w:t>г. Воткинск, на трассе, кафе "У моста"</w:t>
        </w:r>
      </w:hyperlink>
      <w:r>
        <w:br/>
      </w:r>
      <w:r>
        <w:t>02.40 (УДМ) –</w:t>
      </w:r>
      <w:hyperlink r:id="rId24">
        <w:r>
          <w:rPr>
            <w:color w:val="0000FF"/>
            <w:u w:val="single"/>
          </w:rPr>
          <w:t>г. Ижевск, ТЦ Малахит, ул. Удмуртская, 273</w:t>
        </w:r>
      </w:hyperlink>
      <w:r>
        <w:br/>
      </w:r>
      <w:r>
        <w:t>03.55 (УДМ) –</w:t>
      </w:r>
      <w:hyperlink r:id="rId25">
        <w:r>
          <w:rPr>
            <w:color w:val="0000FF"/>
            <w:u w:val="single"/>
          </w:rPr>
          <w:t>г. Можга, ул. имени Ф.Я. Фалалеева, 10, кафе "Турист"</w:t>
        </w:r>
      </w:hyperlink>
    </w:p>
    <w:p>
      <w:pPr>
        <w:pStyle w:val="Heading1"/>
      </w:pPr>
      <w:r>
        <w:t>Документы для поездки</w:t>
      </w:r>
    </w:p>
    <w:p>
      <w:r>
        <w:t>Паспорт/свидетельство о рождении, мед. полис, пенсионное удостоверение.</w:t>
      </w:r>
      <w:r>
        <w:br/>
      </w:r>
      <w:hyperlink r:id="rId26">
        <w:r>
          <w:rPr>
            <w:color w:val="0000FF"/>
            <w:u w:val="single"/>
          </w:rPr>
          <w:t>Распечатать памятку по турам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удобную,непродуваемую одежду  и обувь по погоде;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применения.</w:t>
      </w:r>
      <w:r>
        <w:br/>
      </w:r>
      <w:r>
        <w:br/>
      </w:r>
      <w:r>
        <w:rPr>
          <w:b/>
        </w:rPr>
        <w:t>Обратите внимание!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22.00 - Выезд из Перми</w:t>
      </w:r>
    </w:p>
    <w:p>
      <w:r>
        <w:rPr>
          <w:b/>
        </w:rPr>
        <w:t>2 день:</w:t>
      </w:r>
      <w:r>
        <w:br/>
      </w:r>
      <w:r>
        <w:t>Весь день программа проходит по московскому времени.</w:t>
      </w:r>
      <w:r>
        <w:br/>
      </w:r>
      <w:r>
        <w:t>10.00 – Приезд в Йошкар-Олу. Завтрак в кафе.</w:t>
      </w:r>
      <w:r>
        <w:br/>
      </w:r>
      <w:r>
        <w:t>10.30-13.00 –</w:t>
      </w:r>
      <w:r>
        <w:rPr>
          <w:b/>
        </w:rPr>
        <w:t>Обзорная экскурсия по Йошкар Оле</w:t>
      </w:r>
      <w:r>
        <w:t>: Венецианская площадь, набережная Брюгге, Кремль, Благовещенский собор, Спасская башня, Республиканский театр кукол, похожий на Дворец Диснейлэнда, Музыкальные Часы «12 апостолов» с двигающимися фигурами. Памятники Йошкин кот, Йошкина кошка, Царь-Пушка, Марийские куранты. Посещение сувенирного магазина.</w:t>
      </w:r>
      <w:r>
        <w:br/>
      </w:r>
      <w:r>
        <w:t>13.00 - Обед в кафе города</w:t>
      </w:r>
      <w:r>
        <w:br/>
      </w:r>
      <w:r>
        <w:t>14.00 - Заселение в отель. Свободное время</w:t>
      </w:r>
    </w:p>
    <w:p>
      <w:r>
        <w:rPr>
          <w:b/>
        </w:rPr>
        <w:t>В свободное время рекомендуем:</w:t>
      </w:r>
      <w:r>
        <w:br/>
      </w:r>
      <w:r>
        <w:t>- прогуляться по набережной и сделать красивые фото</w:t>
      </w:r>
      <w:r>
        <w:br/>
      </w:r>
      <w:r>
        <w:t>- посетите музеи сыра и шоколада</w:t>
      </w:r>
      <w:r>
        <w:br/>
      </w:r>
      <w:r>
        <w:t>- обязательно побывайте на спектакле в марийском национальном театре, а если вы поехали с детьми, то загляните в театр кукол</w:t>
      </w:r>
    </w:p>
    <w:p>
      <w:r>
        <w:rPr>
          <w:b/>
        </w:rPr>
        <w:t>3 день:</w:t>
      </w:r>
      <w:r>
        <w:br/>
      </w:r>
      <w:r>
        <w:t>9.00 - завтрак</w:t>
      </w:r>
      <w:r>
        <w:br/>
      </w:r>
      <w:r>
        <w:t>10.30 - выселение из гостиницы, выезд в Казань</w:t>
      </w:r>
      <w:r>
        <w:br/>
      </w:r>
      <w:r>
        <w:t>13.00 - обед в кафе города</w:t>
      </w:r>
      <w:r>
        <w:br/>
      </w:r>
      <w:r>
        <w:t>14.00 - 16.00</w:t>
      </w:r>
      <w:r>
        <w:rPr>
          <w:b/>
        </w:rPr>
        <w:t>- "Казань тысячелетняя" – обзорная экскурсия</w:t>
      </w:r>
      <w:r>
        <w:rPr>
          <w:b/>
        </w:rPr>
        <w:t>по городу</w:t>
      </w:r>
      <w:r>
        <w:t>. Казань – один из древнейших городов России. Его называют третьей столицей России и не зря: Казань находится на оживленном торговом перекрестке Востока и Запада, имеет богатую историю и культуру. Здесь мирно соседствуют две религии, христианская и мусульманская. Памятники и музеи, монастыри и медресе, православные храмы и мечети, купеческие дома и родовые особняки хранят на себе отпечаток русских и татарских традиций. На экскурсии увидим Благовещенский</w:t>
      </w:r>
      <w:r>
        <w:br/>
      </w:r>
      <w:r>
        <w:t>собор постройки XVI века, озеро Кабан, татарскую деревню, знаменитый Казанский Кремль, мечеть Кул-Шариф, Казанский Богородицкий монастырь с Казанской иконой Божьей Матери и падающую Башню Сююмбике.</w:t>
      </w:r>
      <w:r>
        <w:br/>
      </w:r>
      <w:r>
        <w:t>16.00 – 17.00 –</w:t>
      </w:r>
      <w:r>
        <w:rPr>
          <w:b/>
        </w:rPr>
        <w:t>Экскурсия по территории Казанского Кремля</w:t>
      </w:r>
      <w:r>
        <w:t>.</w:t>
      </w:r>
      <w:r>
        <w:br/>
      </w:r>
      <w:r>
        <w:t>Казанский Кремль – средневековая крепость, расположенная в самом «сердце» города. Комплекс занимает внушительную территорию и напоминает музей под открытым небом. Башни и стены Кремля видели булгарских князей, воинов Чингисхана и самого Ивана Грозного.</w:t>
      </w:r>
      <w:r>
        <w:br/>
      </w:r>
      <w:r>
        <w:t>17.00 - 18.00 - свободное время для покупки сувениров</w:t>
      </w:r>
      <w:r>
        <w:br/>
      </w:r>
      <w:r>
        <w:t>19.00 - начало концерта</w:t>
      </w:r>
      <w:r>
        <w:rPr>
          <w:b/>
        </w:rPr>
        <w:t>BIG LOVE SHOW 2026 (12+)</w:t>
      </w:r>
    </w:p>
    <w:p>
      <w:r>
        <w:t>На сцену Big Love Show 2026 выйдут звезды Love Radio и яркие открытия музыкального года!</w:t>
      </w:r>
    </w:p>
    <w:p>
      <w:r>
        <w:rPr>
          <w:b/>
        </w:rPr>
        <w:t>Artik &amp; Asti, Сергей Лазарев, XOLIDAYBOY, Мари Краймбрери, МОТ, Ольга Бузова, NYUSHA, Клава Кока, ХАБИБ, Zvonkiy, Люся Чеботина, Джиган, Ольга Серябкина, Amirchik, 5sta Family, Filatov &amp; Karas, Юлианна Караулова, GAYAZOV$ BROTHER$, Ханна, ЛЕША СВИК, Mary Gu, Akmal', CHEBANOV, LYRIQ, «Винтаж»</w:t>
      </w:r>
      <w:r>
        <w:t>и другие артисты подарят всем свою большую любовь и самые громкие хиты!</w:t>
      </w:r>
    </w:p>
    <w:p>
      <w:r>
        <w:t>Впервые на сцене Big Love Show появятся секретные гости, имена которых держатся в строжайшей тайне</w:t>
      </w:r>
    </w:p>
    <w:p>
      <w:r>
        <w:t>~23.00 - окончание концерта, выезд в Пермь</w:t>
      </w:r>
      <w:r>
        <w:br/>
      </w:r>
      <w:r>
        <w:br/>
      </w:r>
      <w:r>
        <w:rPr>
          <w:b/>
        </w:rPr>
        <w:t>4 день:</w:t>
      </w:r>
      <w:r>
        <w:br/>
      </w:r>
      <w:r>
        <w:t>11.00 - ориентировочное время прибытия в Пермь</w:t>
      </w:r>
    </w:p>
    <w:p>
      <w:r>
        <w:rPr>
          <w:i/>
        </w:rPr>
        <w:t>* Оператор оставляет за собой право вносить изменения в программу с сохранением объема обслуживания.</w:t>
      </w:r>
      <w:r>
        <w:br/>
      </w:r>
      <w:r>
        <w:t>*</w:t>
      </w:r>
      <w:r>
        <w:rPr>
          <w:i/>
        </w:rPr>
        <w:t>Время прибытия является ориентировочным. Зависит от дорожной ситуации и ситуаций, которые прямо или косвенно могут повлиять на время прибытия.</w:t>
      </w:r>
    </w:p>
    <w:p>
      <w:pPr>
        <w:pStyle w:val="Heading1"/>
      </w:pPr>
      <w:r>
        <w:t>Скидки</w:t>
      </w:r>
    </w:p>
    <w:p>
      <w:r>
        <w:t>За последний ряд в автобусе - 300 р.</w:t>
      </w:r>
      <w:r>
        <w:br/>
      </w:r>
      <w:r>
        <w:t>Туристы, выезжающие из Удмуртии  - 300 р.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zn.kassir.ru/koncert/tatneft-arena/big-love-show_2026-02-08" TargetMode="External"/><Relationship Id="rId10" Type="http://schemas.openxmlformats.org/officeDocument/2006/relationships/hyperlink" Target="http://yandex.ru/maps/50/perm/?indoorLevel=1&amp;ll=56.217831%2C58.009016&amp;mode=usermaps&amp;source=constructorLink&amp;um=constructor%3A639db9aca7c7dae6dc39081c366bbdde15249763ee98ce639c517f562c50dba8&amp;z=17" TargetMode="External"/><Relationship Id="rId11" Type="http://schemas.openxmlformats.org/officeDocument/2006/relationships/hyperlink" Target="https://yandex.ru/maps/?um=constructor%3A95333cb96ba2bf94ae5b793e040f1eff9a4908adfc528baabb9d63c88a68b952&amp;source=constructorLink" TargetMode="External"/><Relationship Id="rId12" Type="http://schemas.openxmlformats.org/officeDocument/2006/relationships/hyperlink" Target="https://yandex.ru/maps/?um=constructor%3Aea3f7f358c546ccbb3e3d219ae8e006a4fa72830626912b2798f1d9bd486e390&amp;source=constructorLink" TargetMode="External"/><Relationship Id="rId13" Type="http://schemas.openxmlformats.org/officeDocument/2006/relationships/hyperlink" Target="https://yandex.ru/maps/?um=constructor%3A2ab126b8f48b990ccbef5fb4ddbf910e8e26b17a40ca3912de854faf2f092789&amp;source=constructorLink" TargetMode="External"/><Relationship Id="rId14" Type="http://schemas.openxmlformats.org/officeDocument/2006/relationships/hyperlink" Target="https://yandex.ru/maps/?um=constructor%3A20601976dc6b4f6b160de70717ef01df0e11c32a9654dcbed6ff2c552b24076c&amp;source=constructorLink" TargetMode="External"/><Relationship Id="rId15" Type="http://schemas.openxmlformats.org/officeDocument/2006/relationships/hyperlink" Target="https://yandex.ru/maps/?um=constructor%3A4c43928392b87e0e9b418c7d69500b5642d2123f6238ea09d718326fc3d4be4f&amp;source=constructorLink" TargetMode="External"/><Relationship Id="rId16" Type="http://schemas.openxmlformats.org/officeDocument/2006/relationships/hyperlink" Target="https://yandex.ru/maps/?um=constructor%3A435b4ad23538dc4e383b63d1c4476f7aa04168d101f789888571ae88f6bea849&amp;source=constructorLink" TargetMode="External"/><Relationship Id="rId17" Type="http://schemas.openxmlformats.org/officeDocument/2006/relationships/hyperlink" Target="https://yandex.ru/maps/?um=constructor%3Ac7520dc80bf1e55f9f8099af10b76195d50943374c39264a1c2900437b072289&amp;source=constructorLink" TargetMode="External"/><Relationship Id="rId18" Type="http://schemas.openxmlformats.org/officeDocument/2006/relationships/hyperlink" Target="https://yandex.ru/maps/?um=constructor%3Af593c65b81e259fe76a1179a7c4681cb91354d088d68c203cb8a8328babff663&amp;source=constructorLink" TargetMode="External"/><Relationship Id="rId19" Type="http://schemas.openxmlformats.org/officeDocument/2006/relationships/hyperlink" Target="https://yandex.ru/maps/?um=constructor%3A5ac609102b0a0fb8942b327a279027aca1f9257ab9711dce1b89cc5ecea253c4&amp;source=constructorLink" TargetMode="External"/><Relationship Id="rId20" Type="http://schemas.openxmlformats.org/officeDocument/2006/relationships/hyperlink" Target="https://yandex.ru/maps/?um=constructor%3A6235748129406670ea23b56df0a0bcf8cf9eacb3367f9a2077ebccb79c2d80ad&amp;source=constructorLink" TargetMode="External"/><Relationship Id="rId21" Type="http://schemas.openxmlformats.org/officeDocument/2006/relationships/hyperlink" Target="https://yandex.ru/maps/?um=constructor%3Abecf154b96a7e81fb587d1a44d71560b5715f29aad99512c0812fd31c7043c8b&amp;source=constructorLink" TargetMode="External"/><Relationship Id="rId22" Type="http://schemas.openxmlformats.org/officeDocument/2006/relationships/hyperlink" Target="https://yandex.ru/maps/?um=constructor%3Ac60b2829f3d808b319b25c914eb143109df9024c0d4f71d6c260da4c29875ab7&amp;source=constructorLink" TargetMode="External"/><Relationship Id="rId23" Type="http://schemas.openxmlformats.org/officeDocument/2006/relationships/hyperlink" Target="https://yandex.ru/maps/?um=constructor%3Ae6b019da8c720ac0a7ab9cc03c1de0a9b404d1ef5091a49eed68c8b635740dd9&amp;source=constructorLink" TargetMode="External"/><Relationship Id="rId24" Type="http://schemas.openxmlformats.org/officeDocument/2006/relationships/hyperlink" Target="https://yandex.ru/maps/?um=constructor%3A5db4f0622cf0c66278a4741724d1824d9d9beffb36110b3d48dfe7eef18efbc2&amp;source=constructorLink" TargetMode="External"/><Relationship Id="rId25" Type="http://schemas.openxmlformats.org/officeDocument/2006/relationships/hyperlink" Target="https://yandex.ru/maps/?um=constructor%3Aa0e3038c0de1ee82637ad2d7d07b22b980c9f3c3ed7ad43b4f810ed1589e330a&amp;source=constructorLink" TargetMode="External"/><Relationship Id="rId26" Type="http://schemas.openxmlformats.org/officeDocument/2006/relationships/hyperlink" Target="https://docs.google.com/document/d/1RqUiKKHcXtiKKerXhcFJw99MgI9JS--e7AuZvVRq_5M/edit?tab=t.0#heading=h.gtz1rdd8ref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