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 сердце Татарстана: этнокультурная Казань с посещением аквапарка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Казань - Татар Авылы - Пермь</w:t>
      </w:r>
    </w:p>
    <w:p>
      <w:pPr>
        <w:pStyle w:val="Heading1"/>
      </w:pPr>
      <w:r>
        <w:t>Описание тура</w:t>
      </w:r>
    </w:p>
    <w:p>
      <w:r>
        <w:t>Погрузитесь в уникальную атмосферу Казани — города, где переплетаются история, культура и живые традиции! Вас ждут этнопрограмма с мастер-классом, знакомство с исламским наследием, яркие развлечения в аквапарке и Дворце Впечатлений. Этот тур подарит незабываемые эмоции и познакомит с настоящим духом Татарстана!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Комфортабельные автобусы</w:t>
      </w:r>
      <w:r>
        <w:t>туристического класса: кондиционер, откидные кресла, мультимедиа — всё для вашего удобства в дороге.</w:t>
      </w:r>
    </w:p>
    <w:p>
      <w:pPr>
        <w:pStyle w:val="ListBullet"/>
      </w:pPr>
      <w:r>
        <w:rPr>
          <w:b/>
        </w:rPr>
        <w:t>Разнообразная программа</w:t>
      </w:r>
      <w:r>
        <w:t>— сочетание этнопрограммы, культурных экскурсий и развлечений позволяет познакомиться с историей, традициями и современным жизнью Татарстана.</w:t>
      </w:r>
    </w:p>
    <w:p>
      <w:pPr>
        <w:pStyle w:val="ListBullet"/>
      </w:pPr>
      <w:r>
        <w:rPr>
          <w:b/>
        </w:rPr>
        <w:t>Уникальный культурный опыт</w:t>
      </w:r>
      <w:r>
        <w:t>— посещение этнографического музея под открытым небом и участие в мастер-классе по приготовлению традиционного блюда создают живое погружение в татарскую культуру.</w:t>
      </w:r>
    </w:p>
    <w:p>
      <w:pPr>
        <w:pStyle w:val="ListBullet"/>
      </w:pPr>
      <w:r>
        <w:rPr>
          <w:b/>
        </w:rPr>
        <w:t>Развлечения для всех возрастов</w:t>
      </w:r>
      <w:r>
        <w:t>— аквапарк «Ривьера» и Дворец Впечатлений предлагают активный отдых и творческие впечатления как для детей, так и для взрослых.</w:t>
      </w:r>
    </w:p>
    <w:p>
      <w:pPr>
        <w:pStyle w:val="ListBullet"/>
      </w:pPr>
      <w:r>
        <w:rPr>
          <w:b/>
        </w:rPr>
        <w:t>Образовательный элемент</w:t>
      </w:r>
      <w:r>
        <w:t>— экскурсия по музею исламской культуры с мастер-классом по каллиграфии позволяет лучше понять религиозное и культурное наследие региона.</w:t>
      </w:r>
    </w:p>
    <w:p>
      <w:pPr>
        <w:pStyle w:val="ListBullet"/>
      </w:pPr>
      <w:r>
        <w:rPr>
          <w:b/>
        </w:rPr>
        <w:t>Баланс активности и отдыха</w:t>
      </w:r>
      <w:r>
        <w:t>— программа включает свободное время, чтобы участники могли самостоятельно исследовать город или отдохнуть.</w:t>
      </w:r>
    </w:p>
    <w:p>
      <w:pPr>
        <w:pStyle w:val="ListBullet"/>
      </w:pPr>
      <w:r>
        <w:rPr>
          <w:b/>
        </w:rPr>
        <w:t>Профессиональные сопровождающие</w:t>
      </w:r>
      <w:r>
        <w:t>— опытные гиды и организаторы, которые сделают поездку максимально комфортной и интересной.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сопровождение из Перми,</w:t>
      </w:r>
      <w:r>
        <w:br/>
      </w:r>
      <w:r>
        <w:t>– экскурсионное обслуживание по программе,</w:t>
      </w:r>
      <w:r>
        <w:br/>
      </w:r>
      <w:r>
        <w:t>– питание (1 завтрак и 2 обеда),</w:t>
      </w:r>
      <w:r>
        <w:br/>
      </w:r>
      <w:r>
        <w:t>– проживание в номере с удобствами,</w:t>
      </w:r>
      <w:r>
        <w:br/>
      </w:r>
      <w:r>
        <w:t>– входные билеты по программе,</w:t>
      </w:r>
      <w:r>
        <w:br/>
      </w:r>
      <w:r>
        <w:t>– мастер-класс по каллиграфии,</w:t>
      </w:r>
      <w:r>
        <w:br/>
      </w:r>
      <w:r>
        <w:t>– этнопрограмма в музее по открытым небом Татар Авылы,</w:t>
      </w:r>
      <w:r>
        <w:br/>
      </w:r>
      <w:r>
        <w:t>– входной билет в аквапарк по выбранному тарифу (при приобретении).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Приобретается в момент покупки тура:</w:t>
      </w:r>
      <w:r>
        <w:br/>
      </w:r>
      <w:r>
        <w:t>- Доплата за одноместное размещение -</w:t>
      </w:r>
      <w:r>
        <w:rPr>
          <w:b/>
        </w:rPr>
        <w:t>2750- Доп. экскурсия "Огни Казани"</w:t>
      </w:r>
      <w:r>
        <w:br/>
      </w:r>
      <w:r>
        <w:t>Вечерняя экскурсия превращает город в сказку: старинные здания оживают под мягким светом подсветки, раскрывая новые краски и тайны. Каждая улица дышит историей, а сияние фасадов наполняет прогулку теплом и вдохновением.</w:t>
      </w:r>
      <w:r>
        <w:br/>
      </w:r>
      <w:r>
        <w:rPr>
          <w:b/>
        </w:rPr>
        <w:t>Стоимость (цена комиссионная) - 2000 р.</w:t>
      </w:r>
      <w:r>
        <w:br/>
      </w:r>
      <w:r>
        <w:t>*Экскурсия состоится при наборе от 10 чел. В случае, если группа не наберется, за несколько дней до тура мы сделаем перерасчет заявки, возвратим денежные средства.</w:t>
      </w:r>
    </w:p>
    <w:p>
      <w:r>
        <w:rPr>
          <w:b/>
        </w:rPr>
        <w:t>Приобретается на месте:</w:t>
      </w:r>
      <w:r>
        <w:br/>
      </w:r>
      <w:r>
        <w:t>- Доп. питание</w:t>
      </w:r>
      <w:r>
        <w:br/>
      </w:r>
      <w:r>
        <w:t>- Сувениры</w:t>
      </w:r>
    </w:p>
    <w:p>
      <w:pPr>
        <w:pStyle w:val="Heading1"/>
      </w:pPr>
      <w:r>
        <w:t>Проживание</w:t>
      </w:r>
    </w:p>
    <w:p>
      <w:r>
        <w:t>Гостиница с удобствами в номерах.</w:t>
      </w:r>
      <w:r>
        <w:br/>
      </w:r>
      <w:r>
        <w:t>1–но местный, 2–х местный, 2–х местный + доп. место</w:t>
      </w:r>
      <w:r>
        <w:br/>
      </w:r>
      <w:r>
        <w:br/>
      </w:r>
      <w:r>
        <w:rPr>
          <w:b/>
        </w:rPr>
        <w:t>Внимание! В Казани с 01 января 2025г.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</w:t>
      </w:r>
      <w:r>
        <w:br/>
      </w:r>
      <w:r>
        <w:t>Туристический налог</w:t>
      </w:r>
      <w:hyperlink r:id="rId9">
        <w:r>
          <w:rPr>
            <w:color w:val="0000FF"/>
            <w:u w:val="single"/>
          </w:rPr>
          <w:t>не распространяется на данных лиц</w:t>
        </w:r>
      </w:hyperlink>
      <w:r>
        <w:t>.</w:t>
      </w:r>
      <w:r>
        <w:br/>
      </w:r>
      <w:r>
        <w:br/>
      </w:r>
      <w:r>
        <w:t>Если турист хочет сэкономить на туре, то можно без доплат за 1-номестное размещение оформить подселение с другим туристом. Стоимость для него будет, как на 1 чел. при 2-хместном размещении. Женское подселение мы оформляем всегда, когда в туре едет сопровождающая. А мужское - не со 100% гарантией, так как его сложнее найти. За неделю до выезда мы сообщим Вам, нашлось ли подселение туристу, или ему придется доплатить за 1-номестный номер.</w:t>
      </w:r>
      <w:r>
        <w:br/>
      </w:r>
      <w:r>
        <w:br/>
      </w:r>
      <w:r>
        <w:t>*Оператор оставляет за собой право заменить гостиницу на аналогичную либо выше уровнем.</w:t>
      </w:r>
      <w:r>
        <w:br/>
      </w:r>
      <w:r>
        <w:t>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</w:t>
      </w:r>
      <w:r>
        <w:rPr>
          <w:b/>
        </w:rPr>
        <w:t>по ссылке в табличке с прайсом.</w:t>
      </w:r>
    </w:p>
    <w:p>
      <w:r>
        <w:t>Обратите внимание: при замене гостиницы информация будет актуализирована на сайте, а также путем информирования в заявках.</w:t>
      </w:r>
    </w:p>
    <w:p>
      <w:pPr>
        <w:pStyle w:val="Heading1"/>
      </w:pPr>
      <w:r>
        <w:t>Информация о транспорте</w:t>
      </w:r>
    </w:p>
    <w:p>
      <w:r>
        <w:t>22.00 –</w:t>
      </w:r>
      <w:hyperlink r:id="rId10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22.10 –</w:t>
      </w:r>
      <w:hyperlink r:id="rId11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22.15 –</w:t>
      </w:r>
      <w:hyperlink r:id="rId12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22.40 –</w:t>
      </w:r>
      <w:hyperlink r:id="rId13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22.45 –</w:t>
      </w:r>
      <w:hyperlink r:id="rId14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23.00 –</w:t>
      </w:r>
      <w:hyperlink r:id="rId15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23.05 –</w:t>
      </w:r>
      <w:hyperlink r:id="rId16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23.10 –</w:t>
      </w:r>
      <w:hyperlink r:id="rId17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23.30 –</w:t>
      </w:r>
      <w:hyperlink r:id="rId18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23.50 –</w:t>
      </w:r>
      <w:hyperlink r:id="rId19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rPr>
          <w:b/>
        </w:rPr>
        <w:t>Посадка на следующий день:</w:t>
      </w:r>
      <w:r>
        <w:br/>
      </w:r>
      <w:r>
        <w:t>00.40 –</w:t>
      </w:r>
      <w:hyperlink r:id="rId20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01.25 (УДМ) -</w:t>
      </w:r>
      <w:hyperlink r:id="rId21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01.30 (УДМ) -</w:t>
      </w:r>
      <w:hyperlink r:id="rId22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01.40 (УДМ) –</w:t>
      </w:r>
      <w:hyperlink r:id="rId23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02.25 (УДМ) –</w:t>
      </w:r>
      <w:hyperlink r:id="rId24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02.40 (УДМ) -</w:t>
      </w:r>
      <w:hyperlink r:id="rId25">
        <w:r>
          <w:rPr>
            <w:color w:val="0000FF"/>
            <w:u w:val="single"/>
          </w:rPr>
          <w:t>г. Ижевск, ТЦ Европа, ул. имени Вадима Сивкова, 150</w:t>
        </w:r>
      </w:hyperlink>
      <w:r>
        <w:br/>
      </w:r>
      <w:r>
        <w:t>03.55 (УДМ) –</w:t>
      </w:r>
      <w:hyperlink r:id="rId26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полис.</w:t>
      </w:r>
      <w:r>
        <w:br/>
      </w:r>
      <w:r>
        <w:t>– Пенсионное удостоверение, студенческий билет.</w:t>
      </w:r>
      <w:r>
        <w:br/>
      </w:r>
      <w:r>
        <w:t>–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–</w:t>
      </w:r>
      <w:hyperlink r:id="rId27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</w:t>
      </w:r>
      <w:r>
        <w:br/>
      </w:r>
      <w:r>
        <w:t>22.00 - Выезд из Перми.</w:t>
      </w:r>
    </w:p>
    <w:p>
      <w:r>
        <w:rPr>
          <w:b/>
        </w:rPr>
        <w:t>День 2</w:t>
      </w:r>
      <w:r>
        <w:br/>
      </w:r>
      <w:r>
        <w:t>Остановка в пути на завтрак</w:t>
      </w:r>
      <w:r>
        <w:rPr>
          <w:b/>
        </w:rPr>
        <w:t>(за доп. плату).</w:t>
      </w:r>
      <w:r>
        <w:br/>
      </w:r>
      <w:r>
        <w:t>09.00 - 11.00 -</w:t>
      </w:r>
      <w:r>
        <w:rPr>
          <w:b/>
        </w:rPr>
        <w:t>Экскурсия в этнографическом музее "Татар Авылы":</w:t>
      </w:r>
    </w:p>
    <w:p>
      <w:pPr>
        <w:pStyle w:val="ListBullet"/>
      </w:pPr>
      <w:r>
        <w:t>встреча с гармонью и татарскими национальными танцами</w:t>
      </w:r>
    </w:p>
    <w:p>
      <w:pPr>
        <w:pStyle w:val="ListBullet"/>
      </w:pPr>
      <w:r>
        <w:t>экскурсия по этнографическому музею Татар Авылы под открытым небом</w:t>
      </w:r>
    </w:p>
    <w:p>
      <w:pPr>
        <w:pStyle w:val="ListBullet"/>
      </w:pPr>
      <w:r>
        <w:t>мастер-класс по приготовлению кыстыбыя с чаепитием</w:t>
      </w:r>
    </w:p>
    <w:p>
      <w:r>
        <w:t>В процессе экскурсии вы посетите действующую мельницу, татарскую крестьянскую избу, дома кузнеца и гончара, баню по-черному, дом Бабы-Яги и дом Шурале (татарский леший). А также посещение зоодвора. На мастер-классе вы приготовите старинное татарское блюдо - Кыстыбый (сложенные пополам лепешки из пресного теста с начинкой из картофельного пюре). Он проходит в доме для гостей с настоящей татарской печью. Следуя указаниям ведущего, вы узнаете секрет вкусного пышного национального теста, самостоятельно раскатаете и выпечете в деревенской печи на дровах лепешки и наполните их начинкой. После чего испробуете угощение за чаепитием.</w:t>
      </w:r>
      <w:r>
        <w:br/>
      </w:r>
      <w:r>
        <w:rPr>
          <w:b/>
        </w:rPr>
        <w:t>Обратите внимание! Группа делится на 2 части - первая идет на экскурсию, вторая на мастер-класс, потом меняются.</w:t>
      </w:r>
    </w:p>
    <w:p>
      <w:r>
        <w:t>11.30 - 12.30 - Переезд до Казани.</w:t>
      </w:r>
      <w:r>
        <w:br/>
      </w:r>
      <w:r>
        <w:t>12.30 - 13.30 - Обед в кафе.</w:t>
      </w:r>
      <w:r>
        <w:br/>
      </w:r>
      <w:r>
        <w:t>13.30 - 16.00 -</w:t>
      </w:r>
      <w:r>
        <w:rPr>
          <w:b/>
        </w:rPr>
        <w:t>Обзорная экскурсия по Казани с посещением Кремля</w:t>
      </w:r>
      <w:r>
        <w:t>. Это увлекательное путешествие, которое познакомит вас с уникальной атмосферой города, где история и современность гармонично переплетаются. Здесь переплетаются русская и татарская культуры, что придает ему особый шарм.[slider id=9]</w:t>
      </w:r>
      <w:r>
        <w:br/>
      </w:r>
      <w:r>
        <w:t>16.00 - 18.00 -</w:t>
      </w:r>
      <w:r>
        <w:rPr>
          <w:b/>
        </w:rPr>
        <w:t>Экскурсия по музею исламской культуры с мастер-классом по каллиграфии</w:t>
      </w:r>
      <w:r>
        <w:br/>
      </w:r>
      <w:r>
        <w:t>Экскурсия в музей исламской культуры предлагает общее представление об исламе как мировой религии и рассказывает о его значении в истории и культуре татарского народа. Экспозиция отражает уникальный вклад татар и особенности мусульманских традиций народов Поволжья, раскрывая богатство и многообразие исламского наследия в регионе.</w:t>
      </w:r>
      <w:r>
        <w:br/>
      </w:r>
      <w:r>
        <w:rPr>
          <w:b/>
        </w:rPr>
        <w:t>Обратите внимание! Группа делится на 2 части - первая идет на экскурсию, вторая на мастер-класс, потом меняются.</w:t>
      </w:r>
      <w:r>
        <w:br/>
      </w:r>
      <w:r>
        <w:t>19.30 - Заселение в гостиницу.</w:t>
      </w:r>
    </w:p>
    <w:p>
      <w:r>
        <w:br/>
      </w:r>
      <w:r>
        <w:rPr>
          <w:b/>
        </w:rPr>
        <w:t>День 3</w:t>
      </w:r>
      <w:r>
        <w:br/>
      </w:r>
      <w:r>
        <w:t>Завтрак в гостинице</w:t>
      </w:r>
      <w:r>
        <w:br/>
      </w:r>
      <w:r>
        <w:rPr>
          <w:b/>
        </w:rPr>
        <w:t>1 вариант</w:t>
      </w:r>
      <w:r>
        <w:br/>
      </w:r>
      <w:r>
        <w:t>10.00 - 14.00 - Посещение аквапарка "Ривьера"</w:t>
      </w:r>
      <w:r>
        <w:rPr>
          <w:b/>
        </w:rPr>
        <w:t>(4 часа).</w:t>
      </w:r>
      <w:r>
        <w:t>Более 50 различных горок и аттракционов, в том числе детские зоны, SPA и огромный волновой бассейн созданы специально для того, чтобы каждый нашел себе развлечение по душе. [slider id=89]</w:t>
      </w:r>
      <w:r>
        <w:br/>
      </w:r>
      <w:r>
        <w:t>14.30 - Посещение крупнейшего в Поволжье</w:t>
      </w:r>
      <w:r>
        <w:rPr>
          <w:b/>
        </w:rPr>
        <w:t>океанариума</w:t>
      </w:r>
      <w:r>
        <w:t>(без экскурсии) + св. время.</w:t>
      </w:r>
      <w:r>
        <w:br/>
      </w:r>
      <w:r>
        <w:t>В Казанском океанариуме вас ждет захватывающее путешествие в подводный мир, где обитают сотни удивительных морских существ. Здесь можно увидеть величественных акул, грациозных морских котиков, сухопутных черепах, забавных пингвинов и даже грозных крокодилов. Это место, где каждая встреча с морскими обитателями превращается в яркое и незабываемое приключение для всей семьи!</w:t>
      </w:r>
      <w:r>
        <w:br/>
      </w:r>
      <w:r>
        <w:rPr>
          <w:b/>
        </w:rPr>
        <w:t>2 вариант</w:t>
      </w:r>
      <w:r>
        <w:br/>
      </w:r>
      <w:r>
        <w:t>10.00 - 14.00 - Посещение аквапарка "Ривьера"</w:t>
      </w:r>
      <w:r>
        <w:rPr>
          <w:b/>
        </w:rPr>
        <w:t>(4 часа).</w:t>
      </w:r>
      <w:r>
        <w:t>Более 50 различных горок и аттракционов, в том числе детские зоны, SPA и огромный волновой бассейн созданы специально для того, чтобы каждый нашел себе развлечение по душе.</w:t>
      </w:r>
      <w:r>
        <w:br/>
      </w:r>
      <w:r>
        <w:t>15.00 - Посещение Дворца впечатлений без экскурсии (</w:t>
      </w:r>
      <w:r>
        <w:rPr>
          <w:b/>
        </w:rPr>
        <w:t>за доп. плату</w:t>
      </w:r>
      <w:r>
        <w:t>)* или свободное время.</w:t>
      </w:r>
      <w:r>
        <w:br/>
      </w:r>
      <w:r>
        <w:t>Три этажа иммерсивных локаций: Зеркальные миры, Волшебный лес и сюрреалистический магазин Икеле-Микеле. Гуляйте сколько хотите — время не ограничено</w:t>
      </w:r>
      <w:r>
        <w:br/>
      </w:r>
      <w:r>
        <w:rPr>
          <w:b/>
        </w:rPr>
        <w:t>3 вариант</w:t>
      </w:r>
      <w:r>
        <w:br/>
      </w:r>
      <w:r>
        <w:t>10.00 - 16.00 - Посещение аквапарка "Ривьера"</w:t>
      </w:r>
      <w:r>
        <w:rPr>
          <w:b/>
        </w:rPr>
        <w:t>(6 часов).</w:t>
      </w:r>
      <w:r>
        <w:br/>
      </w:r>
      <w:r>
        <w:t>16.30 - Посещение крупнейшего в Поволжье</w:t>
      </w:r>
      <w:r>
        <w:rPr>
          <w:b/>
        </w:rPr>
        <w:t>океанариума</w:t>
      </w:r>
      <w:r>
        <w:t>(без экскурсии) + св. время.</w:t>
      </w:r>
      <w:r>
        <w:br/>
      </w:r>
      <w:r>
        <w:rPr>
          <w:b/>
        </w:rPr>
        <w:t>4 вариант</w:t>
      </w:r>
      <w:r>
        <w:br/>
      </w:r>
      <w:r>
        <w:t>10.00 - 16.00 - Посещение аквапарка "Ривьера"</w:t>
      </w:r>
      <w:r>
        <w:rPr>
          <w:b/>
        </w:rPr>
        <w:t>(6 часов).</w:t>
      </w:r>
      <w:r>
        <w:br/>
      </w:r>
      <w:r>
        <w:t>17.00 - Посещение Дворца впечатлений без экскурсии (</w:t>
      </w:r>
      <w:r>
        <w:rPr>
          <w:b/>
        </w:rPr>
        <w:t>за доп. плату</w:t>
      </w:r>
      <w:r>
        <w:t>)* или свободное время.</w:t>
      </w:r>
      <w:r>
        <w:br/>
      </w:r>
      <w:r>
        <w:rPr>
          <w:b/>
        </w:rPr>
        <w:t>5 вариант</w:t>
      </w:r>
      <w:r>
        <w:br/>
      </w:r>
      <w:r>
        <w:t>10.00 - 20.30 - Посещение аквапарка "Ривьера"</w:t>
      </w:r>
      <w:r>
        <w:rPr>
          <w:b/>
        </w:rPr>
        <w:t>(безлимит).</w:t>
      </w:r>
      <w:r>
        <w:br/>
      </w:r>
      <w:r>
        <w:rPr>
          <w:b/>
        </w:rPr>
        <w:t>6 вариант</w:t>
      </w:r>
      <w:r>
        <w:br/>
      </w:r>
      <w:r>
        <w:t>10.00 - 21.00  - Свободное время.</w:t>
      </w:r>
      <w:r>
        <w:br/>
      </w:r>
      <w:r>
        <w:br/>
      </w:r>
      <w:r>
        <w:t>21.00 - Отправление в Пермь от аквапарка Ривьера.</w:t>
      </w:r>
    </w:p>
    <w:p>
      <w:r>
        <w:rPr>
          <w:b/>
        </w:rPr>
        <w:t>День 4</w:t>
      </w:r>
      <w:r>
        <w:br/>
      </w:r>
      <w:r>
        <w:t>09.00 - 10.00 - Ориентировочное время прибытия в Пермь.</w:t>
      </w:r>
      <w:r>
        <w:br/>
      </w:r>
      <w:r>
        <w:br/>
      </w:r>
      <w:r>
        <w:rPr>
          <w:i/>
        </w:rPr>
        <w:t>*Кол-во мест в Дворец впечатлений ограничено*Океанариум работает до 20.00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Скидка для туристов из Удмуртии: 1 000</w:t>
      </w:r>
      <w:r>
        <w:br/>
      </w:r>
      <w:r>
        <w:t>Скидка на последний ряд: 300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Свободное время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Дата возврата</w:t>
            </w:r>
          </w:p>
        </w:tc>
        <w:tc>
          <w:tcPr>
            <w:tcW w:type="dxa" w:w="3600"/>
          </w:tcPr>
          <w:p>
            <w:r>
              <w:t>Стоимость</w:t>
            </w:r>
          </w:p>
        </w:tc>
        <w:tc>
          <w:tcPr>
            <w:tcW w:type="dxa" w:w="3600"/>
          </w:tcPr>
          <w:p>
            <w:r>
              <w:t>Экскурсия в Дворец впечатлений (доп. плата)</w:t>
            </w:r>
          </w:p>
        </w:tc>
      </w:tr>
      <w:tr>
        <w:tc>
          <w:tcPr>
            <w:tcW w:type="dxa" w:w="3600"/>
          </w:tcPr>
          <w:p>
            <w:r>
              <w:t>17.07.2026</w:t>
            </w:r>
          </w:p>
        </w:tc>
        <w:tc>
          <w:tcPr>
            <w:tcW w:type="dxa" w:w="3600"/>
          </w:tcPr>
          <w:p>
            <w:r>
              <w:t>20.07.2026</w:t>
            </w:r>
          </w:p>
        </w:tc>
        <w:tc>
          <w:tcPr>
            <w:tcW w:type="dxa" w:w="3600"/>
          </w:tcPr>
          <w:p>
            <w:r>
              <w:t>13 500</w:t>
            </w:r>
          </w:p>
        </w:tc>
        <w:tc>
          <w:tcPr>
            <w:tcW w:type="dxa" w:w="3600"/>
          </w:tcPr>
          <w:p>
            <w:r>
              <w:t>2 500</w:t>
            </w:r>
          </w:p>
        </w:tc>
      </w:tr>
      <w:tr>
        <w:tc>
          <w:tcPr>
            <w:tcW w:type="dxa" w:w="3600"/>
          </w:tcPr>
          <w:p>
            <w:r>
              <w:t>14.08.2026</w:t>
            </w:r>
          </w:p>
        </w:tc>
        <w:tc>
          <w:tcPr>
            <w:tcW w:type="dxa" w:w="3600"/>
          </w:tcPr>
          <w:p>
            <w:r>
              <w:t>17.08.2026</w:t>
            </w:r>
          </w:p>
        </w:tc>
        <w:tc>
          <w:tcPr>
            <w:tcW w:type="dxa" w:w="3600"/>
          </w:tcPr>
          <w:p>
            <w:r>
              <w:t>13 500</w:t>
            </w:r>
          </w:p>
        </w:tc>
        <w:tc>
          <w:tcPr>
            <w:tcW w:type="dxa" w:w="3600"/>
          </w:tcPr>
          <w:p>
            <w:r>
              <w:t>2 500</w:t>
            </w:r>
          </w:p>
        </w:tc>
      </w:tr>
      <w:tr>
        <w:tc>
          <w:tcPr>
            <w:tcW w:type="dxa" w:w="3600"/>
          </w:tcPr>
          <w:p>
            <w:r>
              <w:t>11.09.2026</w:t>
            </w:r>
          </w:p>
        </w:tc>
        <w:tc>
          <w:tcPr>
            <w:tcW w:type="dxa" w:w="3600"/>
          </w:tcPr>
          <w:p>
            <w:r>
              <w:t>14.09.2026</w:t>
            </w:r>
          </w:p>
        </w:tc>
        <w:tc>
          <w:tcPr>
            <w:tcW w:type="dxa" w:w="3600"/>
          </w:tcPr>
          <w:p>
            <w:r>
              <w:t>13 500</w:t>
            </w:r>
          </w:p>
        </w:tc>
        <w:tc>
          <w:tcPr>
            <w:tcW w:type="dxa" w:w="3600"/>
          </w:tcPr>
          <w:p>
            <w:r>
              <w:t>2 500</w:t>
            </w:r>
          </w:p>
        </w:tc>
      </w:tr>
      <w:tr>
        <w:tc>
          <w:tcPr>
            <w:tcW w:type="dxa" w:w="3600"/>
          </w:tcPr>
          <w:p>
            <w:r>
              <w:t>09.10.2026</w:t>
            </w:r>
          </w:p>
        </w:tc>
        <w:tc>
          <w:tcPr>
            <w:tcW w:type="dxa" w:w="3600"/>
          </w:tcPr>
          <w:p>
            <w:r>
              <w:t>12.10.2026</w:t>
            </w:r>
          </w:p>
        </w:tc>
        <w:tc>
          <w:tcPr>
            <w:tcW w:type="dxa" w:w="3600"/>
          </w:tcPr>
          <w:p>
            <w:r>
              <w:t>13 500</w:t>
            </w:r>
          </w:p>
        </w:tc>
        <w:tc>
          <w:tcPr>
            <w:tcW w:type="dxa" w:w="3600"/>
          </w:tcPr>
          <w:p>
            <w:r>
              <w:t>2 500</w:t>
            </w:r>
          </w:p>
        </w:tc>
      </w:tr>
      <w:tr>
        <w:tc>
          <w:tcPr>
            <w:tcW w:type="dxa" w:w="3600"/>
          </w:tcPr>
          <w:p>
            <w:r>
              <w:t>06.11.2026</w:t>
            </w:r>
          </w:p>
        </w:tc>
        <w:tc>
          <w:tcPr>
            <w:tcW w:type="dxa" w:w="3600"/>
          </w:tcPr>
          <w:p>
            <w:r>
              <w:t>09.11.2026</w:t>
            </w:r>
          </w:p>
        </w:tc>
        <w:tc>
          <w:tcPr>
            <w:tcW w:type="dxa" w:w="3600"/>
          </w:tcPr>
          <w:p>
            <w:r>
              <w:t>13 500</w:t>
            </w:r>
          </w:p>
        </w:tc>
        <w:tc>
          <w:tcPr>
            <w:tcW w:type="dxa" w:w="3600"/>
          </w:tcPr>
          <w:p>
            <w:r>
              <w:t>2 500</w:t>
            </w:r>
          </w:p>
        </w:tc>
      </w:tr>
    </w:tbl>
    <w:p/>
    <w:p>
      <w:r>
        <w:rPr>
          <w:b/>
          <w:sz w:val="28"/>
        </w:rPr>
        <w:t>Аквапарк "Белимит"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дети 5-12</w:t>
            </w:r>
          </w:p>
        </w:tc>
        <w:tc>
          <w:tcPr>
            <w:tcW w:type="dxa" w:w="2400"/>
          </w:tcPr>
          <w:p>
            <w:r>
              <w:t>пенсионер/студент/дети 13-17</w:t>
            </w:r>
          </w:p>
        </w:tc>
        <w:tc>
          <w:tcPr>
            <w:tcW w:type="dxa" w:w="2400"/>
          </w:tcPr>
          <w:p>
            <w:r>
              <w:t>дети 0-4 или ниже 120 см</w:t>
            </w:r>
          </w:p>
        </w:tc>
      </w:tr>
      <w:tr>
        <w:tc>
          <w:tcPr>
            <w:tcW w:type="dxa" w:w="2400"/>
          </w:tcPr>
          <w:p>
            <w:r>
              <w:t>17.07.2026</w:t>
            </w:r>
          </w:p>
        </w:tc>
        <w:tc>
          <w:tcPr>
            <w:tcW w:type="dxa" w:w="2400"/>
          </w:tcPr>
          <w:p>
            <w:r>
              <w:t>20.07.2026</w:t>
            </w:r>
          </w:p>
        </w:tc>
        <w:tc>
          <w:tcPr>
            <w:tcW w:type="dxa" w:w="2400"/>
          </w:tcPr>
          <w:p>
            <w:r>
              <w:t>20 600</w:t>
            </w:r>
          </w:p>
        </w:tc>
        <w:tc>
          <w:tcPr>
            <w:tcW w:type="dxa" w:w="2400"/>
          </w:tcPr>
          <w:p>
            <w:r>
              <w:t>20 300</w:t>
            </w:r>
          </w:p>
        </w:tc>
        <w:tc>
          <w:tcPr>
            <w:tcW w:type="dxa" w:w="2400"/>
          </w:tcPr>
          <w:p>
            <w:r>
              <w:t>20 400</w:t>
            </w:r>
          </w:p>
        </w:tc>
        <w:tc>
          <w:tcPr>
            <w:tcW w:type="dxa" w:w="2400"/>
          </w:tcPr>
          <w:p>
            <w:r>
              <w:t>14 700</w:t>
            </w:r>
          </w:p>
        </w:tc>
      </w:tr>
      <w:tr>
        <w:tc>
          <w:tcPr>
            <w:tcW w:type="dxa" w:w="2400"/>
          </w:tcPr>
          <w:p>
            <w:r>
              <w:t>14.08.2026</w:t>
            </w:r>
          </w:p>
        </w:tc>
        <w:tc>
          <w:tcPr>
            <w:tcW w:type="dxa" w:w="2400"/>
          </w:tcPr>
          <w:p>
            <w:r>
              <w:t>17.08.2026</w:t>
            </w:r>
          </w:p>
        </w:tc>
        <w:tc>
          <w:tcPr>
            <w:tcW w:type="dxa" w:w="2400"/>
          </w:tcPr>
          <w:p>
            <w:r>
              <w:t>20 600</w:t>
            </w:r>
          </w:p>
        </w:tc>
        <w:tc>
          <w:tcPr>
            <w:tcW w:type="dxa" w:w="2400"/>
          </w:tcPr>
          <w:p>
            <w:r>
              <w:t>20 300</w:t>
            </w:r>
          </w:p>
        </w:tc>
        <w:tc>
          <w:tcPr>
            <w:tcW w:type="dxa" w:w="2400"/>
          </w:tcPr>
          <w:p>
            <w:r>
              <w:t>20 400</w:t>
            </w:r>
          </w:p>
        </w:tc>
        <w:tc>
          <w:tcPr>
            <w:tcW w:type="dxa" w:w="2400"/>
          </w:tcPr>
          <w:p>
            <w:r>
              <w:t>14 700</w:t>
            </w:r>
          </w:p>
        </w:tc>
      </w:tr>
      <w:tr>
        <w:tc>
          <w:tcPr>
            <w:tcW w:type="dxa" w:w="2400"/>
          </w:tcPr>
          <w:p>
            <w:r>
              <w:t>11.09.2026</w:t>
            </w:r>
          </w:p>
        </w:tc>
        <w:tc>
          <w:tcPr>
            <w:tcW w:type="dxa" w:w="2400"/>
          </w:tcPr>
          <w:p>
            <w:r>
              <w:t>14.09.2026</w:t>
            </w:r>
          </w:p>
        </w:tc>
        <w:tc>
          <w:tcPr>
            <w:tcW w:type="dxa" w:w="2400"/>
          </w:tcPr>
          <w:p>
            <w:r>
              <w:t>20 600</w:t>
            </w:r>
          </w:p>
        </w:tc>
        <w:tc>
          <w:tcPr>
            <w:tcW w:type="dxa" w:w="2400"/>
          </w:tcPr>
          <w:p>
            <w:r>
              <w:t>20 300</w:t>
            </w:r>
          </w:p>
        </w:tc>
        <w:tc>
          <w:tcPr>
            <w:tcW w:type="dxa" w:w="2400"/>
          </w:tcPr>
          <w:p>
            <w:r>
              <w:t>20 400</w:t>
            </w:r>
          </w:p>
        </w:tc>
        <w:tc>
          <w:tcPr>
            <w:tcW w:type="dxa" w:w="2400"/>
          </w:tcPr>
          <w:p>
            <w:r>
              <w:t>14 700</w:t>
            </w:r>
          </w:p>
        </w:tc>
      </w:tr>
      <w:tr>
        <w:tc>
          <w:tcPr>
            <w:tcW w:type="dxa" w:w="2400"/>
          </w:tcPr>
          <w:p>
            <w:r>
              <w:t>09.10.2026</w:t>
            </w:r>
          </w:p>
        </w:tc>
        <w:tc>
          <w:tcPr>
            <w:tcW w:type="dxa" w:w="2400"/>
          </w:tcPr>
          <w:p>
            <w:r>
              <w:t>12.10.2026</w:t>
            </w:r>
          </w:p>
        </w:tc>
        <w:tc>
          <w:tcPr>
            <w:tcW w:type="dxa" w:w="2400"/>
          </w:tcPr>
          <w:p>
            <w:r>
              <w:t>20 600</w:t>
            </w:r>
          </w:p>
        </w:tc>
        <w:tc>
          <w:tcPr>
            <w:tcW w:type="dxa" w:w="2400"/>
          </w:tcPr>
          <w:p>
            <w:r>
              <w:t>20 300</w:t>
            </w:r>
          </w:p>
        </w:tc>
        <w:tc>
          <w:tcPr>
            <w:tcW w:type="dxa" w:w="2400"/>
          </w:tcPr>
          <w:p>
            <w:r>
              <w:t>20 400</w:t>
            </w:r>
          </w:p>
        </w:tc>
        <w:tc>
          <w:tcPr>
            <w:tcW w:type="dxa" w:w="2400"/>
          </w:tcPr>
          <w:p>
            <w:r>
              <w:t>14 700</w:t>
            </w:r>
          </w:p>
        </w:tc>
      </w:tr>
      <w:tr>
        <w:tc>
          <w:tcPr>
            <w:tcW w:type="dxa" w:w="2400"/>
          </w:tcPr>
          <w:p>
            <w:r>
              <w:t>06.11.2026</w:t>
            </w:r>
          </w:p>
        </w:tc>
        <w:tc>
          <w:tcPr>
            <w:tcW w:type="dxa" w:w="2400"/>
          </w:tcPr>
          <w:p>
            <w:r>
              <w:t>09.11.2026</w:t>
            </w:r>
          </w:p>
        </w:tc>
        <w:tc>
          <w:tcPr>
            <w:tcW w:type="dxa" w:w="2400"/>
          </w:tcPr>
          <w:p>
            <w:r>
              <w:t>20 600</w:t>
            </w:r>
          </w:p>
        </w:tc>
        <w:tc>
          <w:tcPr>
            <w:tcW w:type="dxa" w:w="2400"/>
          </w:tcPr>
          <w:p>
            <w:r>
              <w:t>20 300</w:t>
            </w:r>
          </w:p>
        </w:tc>
        <w:tc>
          <w:tcPr>
            <w:tcW w:type="dxa" w:w="2400"/>
          </w:tcPr>
          <w:p>
            <w:r>
              <w:t>20 400</w:t>
            </w:r>
          </w:p>
        </w:tc>
        <w:tc>
          <w:tcPr>
            <w:tcW w:type="dxa" w:w="2400"/>
          </w:tcPr>
          <w:p>
            <w:r>
              <w:t>14 700</w:t>
            </w:r>
          </w:p>
        </w:tc>
      </w:tr>
    </w:tbl>
    <w:p/>
    <w:p>
      <w:r>
        <w:rPr>
          <w:b/>
          <w:sz w:val="28"/>
        </w:rPr>
        <w:t>Аквапарк "6 часов"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5-12</w:t>
            </w:r>
          </w:p>
        </w:tc>
        <w:tc>
          <w:tcPr>
            <w:tcW w:type="dxa" w:w="2057"/>
          </w:tcPr>
          <w:p>
            <w:r>
              <w:t>пенсионер/студент/дети 13-17</w:t>
            </w:r>
          </w:p>
        </w:tc>
        <w:tc>
          <w:tcPr>
            <w:tcW w:type="dxa" w:w="2057"/>
          </w:tcPr>
          <w:p>
            <w:r>
              <w:t>дети 0-4 или ниже 120 см</w:t>
            </w:r>
          </w:p>
        </w:tc>
        <w:tc>
          <w:tcPr>
            <w:tcW w:type="dxa" w:w="2057"/>
          </w:tcPr>
          <w:p>
            <w:r>
              <w:t>экскурсия в Дворец впечатлений (доп. плата)</w:t>
            </w:r>
          </w:p>
        </w:tc>
      </w:tr>
      <w:tr>
        <w:tc>
          <w:tcPr>
            <w:tcW w:type="dxa" w:w="2057"/>
          </w:tcPr>
          <w:p>
            <w:r>
              <w:t>17.07.2026</w:t>
            </w:r>
          </w:p>
        </w:tc>
        <w:tc>
          <w:tcPr>
            <w:tcW w:type="dxa" w:w="2057"/>
          </w:tcPr>
          <w:p>
            <w:r>
              <w:t>20.07.2026</w:t>
            </w:r>
          </w:p>
        </w:tc>
        <w:tc>
          <w:tcPr>
            <w:tcW w:type="dxa" w:w="2057"/>
          </w:tcPr>
          <w:p>
            <w:r>
              <w:t>19 100</w:t>
            </w:r>
          </w:p>
        </w:tc>
        <w:tc>
          <w:tcPr>
            <w:tcW w:type="dxa" w:w="2057"/>
          </w:tcPr>
          <w:p>
            <w:r>
              <w:t>18 800</w:t>
            </w:r>
          </w:p>
        </w:tc>
        <w:tc>
          <w:tcPr>
            <w:tcW w:type="dxa" w:w="2057"/>
          </w:tcPr>
          <w:p>
            <w:r>
              <w:t>18 900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14.08.2026</w:t>
            </w:r>
          </w:p>
        </w:tc>
        <w:tc>
          <w:tcPr>
            <w:tcW w:type="dxa" w:w="2057"/>
          </w:tcPr>
          <w:p>
            <w:r>
              <w:t>17.08.2026</w:t>
            </w:r>
          </w:p>
        </w:tc>
        <w:tc>
          <w:tcPr>
            <w:tcW w:type="dxa" w:w="2057"/>
          </w:tcPr>
          <w:p>
            <w:r>
              <w:t>19 100</w:t>
            </w:r>
          </w:p>
        </w:tc>
        <w:tc>
          <w:tcPr>
            <w:tcW w:type="dxa" w:w="2057"/>
          </w:tcPr>
          <w:p>
            <w:r>
              <w:t>18 800</w:t>
            </w:r>
          </w:p>
        </w:tc>
        <w:tc>
          <w:tcPr>
            <w:tcW w:type="dxa" w:w="2057"/>
          </w:tcPr>
          <w:p>
            <w:r>
              <w:t>18 900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11.09.2026</w:t>
            </w:r>
          </w:p>
        </w:tc>
        <w:tc>
          <w:tcPr>
            <w:tcW w:type="dxa" w:w="2057"/>
          </w:tcPr>
          <w:p>
            <w:r>
              <w:t>14.09.2026</w:t>
            </w:r>
          </w:p>
        </w:tc>
        <w:tc>
          <w:tcPr>
            <w:tcW w:type="dxa" w:w="2057"/>
          </w:tcPr>
          <w:p>
            <w:r>
              <w:t>19 100</w:t>
            </w:r>
          </w:p>
        </w:tc>
        <w:tc>
          <w:tcPr>
            <w:tcW w:type="dxa" w:w="2057"/>
          </w:tcPr>
          <w:p>
            <w:r>
              <w:t>18 800</w:t>
            </w:r>
          </w:p>
        </w:tc>
        <w:tc>
          <w:tcPr>
            <w:tcW w:type="dxa" w:w="2057"/>
          </w:tcPr>
          <w:p>
            <w:r>
              <w:t>18 900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09.10.2026</w:t>
            </w:r>
          </w:p>
        </w:tc>
        <w:tc>
          <w:tcPr>
            <w:tcW w:type="dxa" w:w="2057"/>
          </w:tcPr>
          <w:p>
            <w:r>
              <w:t>12.10.2026</w:t>
            </w:r>
          </w:p>
        </w:tc>
        <w:tc>
          <w:tcPr>
            <w:tcW w:type="dxa" w:w="2057"/>
          </w:tcPr>
          <w:p>
            <w:r>
              <w:t>19 100</w:t>
            </w:r>
          </w:p>
        </w:tc>
        <w:tc>
          <w:tcPr>
            <w:tcW w:type="dxa" w:w="2057"/>
          </w:tcPr>
          <w:p>
            <w:r>
              <w:t>18 800</w:t>
            </w:r>
          </w:p>
        </w:tc>
        <w:tc>
          <w:tcPr>
            <w:tcW w:type="dxa" w:w="2057"/>
          </w:tcPr>
          <w:p>
            <w:r>
              <w:t>18 900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06.11.2026</w:t>
            </w:r>
          </w:p>
        </w:tc>
        <w:tc>
          <w:tcPr>
            <w:tcW w:type="dxa" w:w="2057"/>
          </w:tcPr>
          <w:p>
            <w:r>
              <w:t>09.11.2026</w:t>
            </w:r>
          </w:p>
        </w:tc>
        <w:tc>
          <w:tcPr>
            <w:tcW w:type="dxa" w:w="2057"/>
          </w:tcPr>
          <w:p>
            <w:r>
              <w:t>19 100</w:t>
            </w:r>
          </w:p>
        </w:tc>
        <w:tc>
          <w:tcPr>
            <w:tcW w:type="dxa" w:w="2057"/>
          </w:tcPr>
          <w:p>
            <w:r>
              <w:t>18 800</w:t>
            </w:r>
          </w:p>
        </w:tc>
        <w:tc>
          <w:tcPr>
            <w:tcW w:type="dxa" w:w="2057"/>
          </w:tcPr>
          <w:p>
            <w:r>
              <w:t>18 900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</w:tbl>
    <w:p/>
    <w:p>
      <w:r>
        <w:rPr>
          <w:b/>
          <w:sz w:val="28"/>
        </w:rPr>
        <w:t>Аквапарк "4 часа"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5-12</w:t>
            </w:r>
          </w:p>
        </w:tc>
        <w:tc>
          <w:tcPr>
            <w:tcW w:type="dxa" w:w="2057"/>
          </w:tcPr>
          <w:p>
            <w:r>
              <w:t>пенсионер/студент/дети 13-17</w:t>
            </w:r>
          </w:p>
        </w:tc>
        <w:tc>
          <w:tcPr>
            <w:tcW w:type="dxa" w:w="2057"/>
          </w:tcPr>
          <w:p>
            <w:r>
              <w:t>дети 0-4 или ниже 120 см</w:t>
            </w:r>
          </w:p>
        </w:tc>
        <w:tc>
          <w:tcPr>
            <w:tcW w:type="dxa" w:w="2057"/>
          </w:tcPr>
          <w:p>
            <w:r>
              <w:t>экскурсия в Дворец впечатлений (доп. плата)</w:t>
            </w:r>
          </w:p>
        </w:tc>
      </w:tr>
      <w:tr>
        <w:tc>
          <w:tcPr>
            <w:tcW w:type="dxa" w:w="2057"/>
          </w:tcPr>
          <w:p>
            <w:r>
              <w:t>17.07.2026</w:t>
            </w:r>
          </w:p>
        </w:tc>
        <w:tc>
          <w:tcPr>
            <w:tcW w:type="dxa" w:w="2057"/>
          </w:tcPr>
          <w:p>
            <w:r>
              <w:t>20.07.2026</w:t>
            </w:r>
          </w:p>
        </w:tc>
        <w:tc>
          <w:tcPr>
            <w:tcW w:type="dxa" w:w="2057"/>
          </w:tcPr>
          <w:p>
            <w:r>
              <w:t>18 600</w:t>
            </w:r>
          </w:p>
        </w:tc>
        <w:tc>
          <w:tcPr>
            <w:tcW w:type="dxa" w:w="2057"/>
          </w:tcPr>
          <w:p>
            <w:r>
              <w:t>18 300</w:t>
            </w:r>
          </w:p>
        </w:tc>
        <w:tc>
          <w:tcPr>
            <w:tcW w:type="dxa" w:w="2057"/>
          </w:tcPr>
          <w:p>
            <w:r>
              <w:t>18 400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14.08.2026</w:t>
            </w:r>
          </w:p>
        </w:tc>
        <w:tc>
          <w:tcPr>
            <w:tcW w:type="dxa" w:w="2057"/>
          </w:tcPr>
          <w:p>
            <w:r>
              <w:t>17.08.2026</w:t>
            </w:r>
          </w:p>
        </w:tc>
        <w:tc>
          <w:tcPr>
            <w:tcW w:type="dxa" w:w="2057"/>
          </w:tcPr>
          <w:p>
            <w:r>
              <w:t>18 600</w:t>
            </w:r>
          </w:p>
        </w:tc>
        <w:tc>
          <w:tcPr>
            <w:tcW w:type="dxa" w:w="2057"/>
          </w:tcPr>
          <w:p>
            <w:r>
              <w:t>18 300</w:t>
            </w:r>
          </w:p>
        </w:tc>
        <w:tc>
          <w:tcPr>
            <w:tcW w:type="dxa" w:w="2057"/>
          </w:tcPr>
          <w:p>
            <w:r>
              <w:t>18 400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11.09.2026</w:t>
            </w:r>
          </w:p>
        </w:tc>
        <w:tc>
          <w:tcPr>
            <w:tcW w:type="dxa" w:w="2057"/>
          </w:tcPr>
          <w:p>
            <w:r>
              <w:t>14.09.2026</w:t>
            </w:r>
          </w:p>
        </w:tc>
        <w:tc>
          <w:tcPr>
            <w:tcW w:type="dxa" w:w="2057"/>
          </w:tcPr>
          <w:p>
            <w:r>
              <w:t>18 600</w:t>
            </w:r>
          </w:p>
        </w:tc>
        <w:tc>
          <w:tcPr>
            <w:tcW w:type="dxa" w:w="2057"/>
          </w:tcPr>
          <w:p>
            <w:r>
              <w:t>18 300</w:t>
            </w:r>
          </w:p>
        </w:tc>
        <w:tc>
          <w:tcPr>
            <w:tcW w:type="dxa" w:w="2057"/>
          </w:tcPr>
          <w:p>
            <w:r>
              <w:t>18 400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09.10.2026</w:t>
            </w:r>
          </w:p>
        </w:tc>
        <w:tc>
          <w:tcPr>
            <w:tcW w:type="dxa" w:w="2057"/>
          </w:tcPr>
          <w:p>
            <w:r>
              <w:t>12.10.2026</w:t>
            </w:r>
          </w:p>
        </w:tc>
        <w:tc>
          <w:tcPr>
            <w:tcW w:type="dxa" w:w="2057"/>
          </w:tcPr>
          <w:p>
            <w:r>
              <w:t>18 600</w:t>
            </w:r>
          </w:p>
        </w:tc>
        <w:tc>
          <w:tcPr>
            <w:tcW w:type="dxa" w:w="2057"/>
          </w:tcPr>
          <w:p>
            <w:r>
              <w:t>18 300</w:t>
            </w:r>
          </w:p>
        </w:tc>
        <w:tc>
          <w:tcPr>
            <w:tcW w:type="dxa" w:w="2057"/>
          </w:tcPr>
          <w:p>
            <w:r>
              <w:t>18 400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06.11.2026</w:t>
            </w:r>
          </w:p>
        </w:tc>
        <w:tc>
          <w:tcPr>
            <w:tcW w:type="dxa" w:w="2057"/>
          </w:tcPr>
          <w:p>
            <w:r>
              <w:t>09.11.2026</w:t>
            </w:r>
          </w:p>
        </w:tc>
        <w:tc>
          <w:tcPr>
            <w:tcW w:type="dxa" w:w="2057"/>
          </w:tcPr>
          <w:p>
            <w:r>
              <w:t>18 600</w:t>
            </w:r>
          </w:p>
        </w:tc>
        <w:tc>
          <w:tcPr>
            <w:tcW w:type="dxa" w:w="2057"/>
          </w:tcPr>
          <w:p>
            <w:r>
              <w:t>18 300</w:t>
            </w:r>
          </w:p>
        </w:tc>
        <w:tc>
          <w:tcPr>
            <w:tcW w:type="dxa" w:w="2057"/>
          </w:tcPr>
          <w:p>
            <w:r>
              <w:t>18 400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</w:tbl>
    <w:p/>
    <w:p>
      <w:r>
        <w:rPr>
          <w:b/>
          <w:sz w:val="28"/>
        </w:rPr>
        <w:t>Аквапарк "6 часов" + океанариум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дети 3-12</w:t>
            </w:r>
          </w:p>
        </w:tc>
        <w:tc>
          <w:tcPr>
            <w:tcW w:type="dxa" w:w="2400"/>
          </w:tcPr>
          <w:p>
            <w:r>
              <w:t>дети 13-17/пенсионер/студент</w:t>
            </w:r>
          </w:p>
        </w:tc>
        <w:tc>
          <w:tcPr>
            <w:tcW w:type="dxa" w:w="2400"/>
          </w:tcPr>
          <w:p>
            <w:r>
              <w:t>дети 0-2</w:t>
            </w:r>
          </w:p>
        </w:tc>
      </w:tr>
      <w:tr>
        <w:tc>
          <w:tcPr>
            <w:tcW w:type="dxa" w:w="2400"/>
          </w:tcPr>
          <w:p>
            <w:r>
              <w:t>17.07.2026</w:t>
            </w:r>
          </w:p>
        </w:tc>
        <w:tc>
          <w:tcPr>
            <w:tcW w:type="dxa" w:w="2400"/>
          </w:tcPr>
          <w:p>
            <w:r>
              <w:t>20.07.2026</w:t>
            </w:r>
          </w:p>
        </w:tc>
        <w:tc>
          <w:tcPr>
            <w:tcW w:type="dxa" w:w="2400"/>
          </w:tcPr>
          <w:p>
            <w:r>
              <w:t>20 200</w:t>
            </w:r>
          </w:p>
        </w:tc>
        <w:tc>
          <w:tcPr>
            <w:tcW w:type="dxa" w:w="2400"/>
          </w:tcPr>
          <w:p>
            <w:r>
              <w:t>19 700</w:t>
            </w:r>
          </w:p>
        </w:tc>
        <w:tc>
          <w:tcPr>
            <w:tcW w:type="dxa" w:w="2400"/>
          </w:tcPr>
          <w:p>
            <w:r>
              <w:t>20 000</w:t>
            </w:r>
          </w:p>
        </w:tc>
        <w:tc>
          <w:tcPr>
            <w:tcW w:type="dxa" w:w="2400"/>
          </w:tcPr>
          <w:p>
            <w:r>
              <w:t>13 500</w:t>
            </w:r>
          </w:p>
        </w:tc>
      </w:tr>
      <w:tr>
        <w:tc>
          <w:tcPr>
            <w:tcW w:type="dxa" w:w="2400"/>
          </w:tcPr>
          <w:p>
            <w:r>
              <w:t>14.08.2026</w:t>
            </w:r>
          </w:p>
        </w:tc>
        <w:tc>
          <w:tcPr>
            <w:tcW w:type="dxa" w:w="2400"/>
          </w:tcPr>
          <w:p>
            <w:r>
              <w:t>17.08.2026</w:t>
            </w:r>
          </w:p>
        </w:tc>
        <w:tc>
          <w:tcPr>
            <w:tcW w:type="dxa" w:w="2400"/>
          </w:tcPr>
          <w:p>
            <w:r>
              <w:t>20 200</w:t>
            </w:r>
          </w:p>
        </w:tc>
        <w:tc>
          <w:tcPr>
            <w:tcW w:type="dxa" w:w="2400"/>
          </w:tcPr>
          <w:p>
            <w:r>
              <w:t>19 700</w:t>
            </w:r>
          </w:p>
        </w:tc>
        <w:tc>
          <w:tcPr>
            <w:tcW w:type="dxa" w:w="2400"/>
          </w:tcPr>
          <w:p>
            <w:r>
              <w:t>20 000</w:t>
            </w:r>
          </w:p>
        </w:tc>
        <w:tc>
          <w:tcPr>
            <w:tcW w:type="dxa" w:w="2400"/>
          </w:tcPr>
          <w:p>
            <w:r>
              <w:t>13 500</w:t>
            </w:r>
          </w:p>
        </w:tc>
      </w:tr>
      <w:tr>
        <w:tc>
          <w:tcPr>
            <w:tcW w:type="dxa" w:w="2400"/>
          </w:tcPr>
          <w:p>
            <w:r>
              <w:t>11.09.2026</w:t>
            </w:r>
          </w:p>
        </w:tc>
        <w:tc>
          <w:tcPr>
            <w:tcW w:type="dxa" w:w="2400"/>
          </w:tcPr>
          <w:p>
            <w:r>
              <w:t>14.09.2026</w:t>
            </w:r>
          </w:p>
        </w:tc>
        <w:tc>
          <w:tcPr>
            <w:tcW w:type="dxa" w:w="2400"/>
          </w:tcPr>
          <w:p>
            <w:r>
              <w:t>20 200</w:t>
            </w:r>
          </w:p>
        </w:tc>
        <w:tc>
          <w:tcPr>
            <w:tcW w:type="dxa" w:w="2400"/>
          </w:tcPr>
          <w:p>
            <w:r>
              <w:t>19 700</w:t>
            </w:r>
          </w:p>
        </w:tc>
        <w:tc>
          <w:tcPr>
            <w:tcW w:type="dxa" w:w="2400"/>
          </w:tcPr>
          <w:p>
            <w:r>
              <w:t>20 000</w:t>
            </w:r>
          </w:p>
        </w:tc>
        <w:tc>
          <w:tcPr>
            <w:tcW w:type="dxa" w:w="2400"/>
          </w:tcPr>
          <w:p>
            <w:r>
              <w:t>13 400</w:t>
            </w:r>
          </w:p>
        </w:tc>
      </w:tr>
      <w:tr>
        <w:tc>
          <w:tcPr>
            <w:tcW w:type="dxa" w:w="2400"/>
          </w:tcPr>
          <w:p>
            <w:r>
              <w:t>09.10.2026</w:t>
            </w:r>
          </w:p>
        </w:tc>
        <w:tc>
          <w:tcPr>
            <w:tcW w:type="dxa" w:w="2400"/>
          </w:tcPr>
          <w:p>
            <w:r>
              <w:t>12.10.2026</w:t>
            </w:r>
          </w:p>
        </w:tc>
        <w:tc>
          <w:tcPr>
            <w:tcW w:type="dxa" w:w="2400"/>
          </w:tcPr>
          <w:p>
            <w:r>
              <w:t>20 200</w:t>
            </w:r>
          </w:p>
        </w:tc>
        <w:tc>
          <w:tcPr>
            <w:tcW w:type="dxa" w:w="2400"/>
          </w:tcPr>
          <w:p>
            <w:r>
              <w:t>19 700</w:t>
            </w:r>
          </w:p>
        </w:tc>
        <w:tc>
          <w:tcPr>
            <w:tcW w:type="dxa" w:w="2400"/>
          </w:tcPr>
          <w:p>
            <w:r>
              <w:t>20 000</w:t>
            </w:r>
          </w:p>
        </w:tc>
        <w:tc>
          <w:tcPr>
            <w:tcW w:type="dxa" w:w="2400"/>
          </w:tcPr>
          <w:p>
            <w:r>
              <w:t>13 500</w:t>
            </w:r>
          </w:p>
        </w:tc>
      </w:tr>
      <w:tr>
        <w:tc>
          <w:tcPr>
            <w:tcW w:type="dxa" w:w="2400"/>
          </w:tcPr>
          <w:p>
            <w:r>
              <w:t>06.11.2026</w:t>
            </w:r>
          </w:p>
        </w:tc>
        <w:tc>
          <w:tcPr>
            <w:tcW w:type="dxa" w:w="2400"/>
          </w:tcPr>
          <w:p>
            <w:r>
              <w:t>09.11.2026</w:t>
            </w:r>
          </w:p>
        </w:tc>
        <w:tc>
          <w:tcPr>
            <w:tcW w:type="dxa" w:w="2400"/>
          </w:tcPr>
          <w:p>
            <w:r>
              <w:t>20 200</w:t>
            </w:r>
          </w:p>
        </w:tc>
        <w:tc>
          <w:tcPr>
            <w:tcW w:type="dxa" w:w="2400"/>
          </w:tcPr>
          <w:p>
            <w:r>
              <w:t>19 700</w:t>
            </w:r>
          </w:p>
        </w:tc>
        <w:tc>
          <w:tcPr>
            <w:tcW w:type="dxa" w:w="2400"/>
          </w:tcPr>
          <w:p>
            <w:r>
              <w:t>20 000</w:t>
            </w:r>
          </w:p>
        </w:tc>
        <w:tc>
          <w:tcPr>
            <w:tcW w:type="dxa" w:w="2400"/>
          </w:tcPr>
          <w:p>
            <w:r>
              <w:t>13 500</w:t>
            </w:r>
          </w:p>
        </w:tc>
      </w:tr>
    </w:tbl>
    <w:p/>
    <w:p>
      <w:r>
        <w:rPr>
          <w:b/>
          <w:sz w:val="28"/>
        </w:rPr>
        <w:t>Аквапарк "4 часа" + океанариум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3-12</w:t>
            </w:r>
          </w:p>
        </w:tc>
        <w:tc>
          <w:tcPr>
            <w:tcW w:type="dxa" w:w="2057"/>
          </w:tcPr>
          <w:p>
            <w:r>
              <w:t>дети 13-17/пенсионер/студент</w:t>
            </w:r>
          </w:p>
        </w:tc>
        <w:tc>
          <w:tcPr>
            <w:tcW w:type="dxa" w:w="2057"/>
          </w:tcPr>
          <w:p>
            <w:r>
              <w:t>дети 0-2</w:t>
            </w:r>
          </w:p>
        </w:tc>
        <w:tc>
          <w:tcPr>
            <w:tcW w:type="dxa" w:w="2057"/>
          </w:tcPr>
          <w:p>
            <w:r>
              <w:t>экскурсия в Дворец впечатлений (доп. плата)</w:t>
            </w:r>
          </w:p>
        </w:tc>
      </w:tr>
      <w:tr>
        <w:tc>
          <w:tcPr>
            <w:tcW w:type="dxa" w:w="2057"/>
          </w:tcPr>
          <w:p>
            <w:r>
              <w:t>17.07.2026</w:t>
            </w:r>
          </w:p>
        </w:tc>
        <w:tc>
          <w:tcPr>
            <w:tcW w:type="dxa" w:w="2057"/>
          </w:tcPr>
          <w:p>
            <w:r>
              <w:t>20.07.2026</w:t>
            </w:r>
          </w:p>
        </w:tc>
        <w:tc>
          <w:tcPr>
            <w:tcW w:type="dxa" w:w="2057"/>
          </w:tcPr>
          <w:p>
            <w:r>
              <w:t>19 700</w:t>
            </w:r>
          </w:p>
        </w:tc>
        <w:tc>
          <w:tcPr>
            <w:tcW w:type="dxa" w:w="2057"/>
          </w:tcPr>
          <w:p>
            <w:r>
              <w:t>19 200</w:t>
            </w:r>
          </w:p>
        </w:tc>
        <w:tc>
          <w:tcPr>
            <w:tcW w:type="dxa" w:w="2057"/>
          </w:tcPr>
          <w:p>
            <w:r>
              <w:t>19 500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14.08.2026</w:t>
            </w:r>
          </w:p>
        </w:tc>
        <w:tc>
          <w:tcPr>
            <w:tcW w:type="dxa" w:w="2057"/>
          </w:tcPr>
          <w:p>
            <w:r>
              <w:t>17.08.2026</w:t>
            </w:r>
          </w:p>
        </w:tc>
        <w:tc>
          <w:tcPr>
            <w:tcW w:type="dxa" w:w="2057"/>
          </w:tcPr>
          <w:p>
            <w:r>
              <w:t>19 700</w:t>
            </w:r>
          </w:p>
        </w:tc>
        <w:tc>
          <w:tcPr>
            <w:tcW w:type="dxa" w:w="2057"/>
          </w:tcPr>
          <w:p>
            <w:r>
              <w:t>19 200</w:t>
            </w:r>
          </w:p>
        </w:tc>
        <w:tc>
          <w:tcPr>
            <w:tcW w:type="dxa" w:w="2057"/>
          </w:tcPr>
          <w:p>
            <w:r>
              <w:t>19 500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11.09.2026</w:t>
            </w:r>
          </w:p>
        </w:tc>
        <w:tc>
          <w:tcPr>
            <w:tcW w:type="dxa" w:w="2057"/>
          </w:tcPr>
          <w:p>
            <w:r>
              <w:t>14.09.2026</w:t>
            </w:r>
          </w:p>
        </w:tc>
        <w:tc>
          <w:tcPr>
            <w:tcW w:type="dxa" w:w="2057"/>
          </w:tcPr>
          <w:p>
            <w:r>
              <w:t>19 700</w:t>
            </w:r>
          </w:p>
        </w:tc>
        <w:tc>
          <w:tcPr>
            <w:tcW w:type="dxa" w:w="2057"/>
          </w:tcPr>
          <w:p>
            <w:r>
              <w:t>19 200</w:t>
            </w:r>
          </w:p>
        </w:tc>
        <w:tc>
          <w:tcPr>
            <w:tcW w:type="dxa" w:w="2057"/>
          </w:tcPr>
          <w:p>
            <w:r>
              <w:t>19 500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09.10.2026</w:t>
            </w:r>
          </w:p>
        </w:tc>
        <w:tc>
          <w:tcPr>
            <w:tcW w:type="dxa" w:w="2057"/>
          </w:tcPr>
          <w:p>
            <w:r>
              <w:t>12.10.2026</w:t>
            </w:r>
          </w:p>
        </w:tc>
        <w:tc>
          <w:tcPr>
            <w:tcW w:type="dxa" w:w="2057"/>
          </w:tcPr>
          <w:p>
            <w:r>
              <w:t>19 700</w:t>
            </w:r>
          </w:p>
        </w:tc>
        <w:tc>
          <w:tcPr>
            <w:tcW w:type="dxa" w:w="2057"/>
          </w:tcPr>
          <w:p>
            <w:r>
              <w:t>19 200</w:t>
            </w:r>
          </w:p>
        </w:tc>
        <w:tc>
          <w:tcPr>
            <w:tcW w:type="dxa" w:w="2057"/>
          </w:tcPr>
          <w:p>
            <w:r>
              <w:t>19 500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  <w:tr>
        <w:tc>
          <w:tcPr>
            <w:tcW w:type="dxa" w:w="2057"/>
          </w:tcPr>
          <w:p>
            <w:r>
              <w:t>06.11.2026</w:t>
            </w:r>
          </w:p>
        </w:tc>
        <w:tc>
          <w:tcPr>
            <w:tcW w:type="dxa" w:w="2057"/>
          </w:tcPr>
          <w:p>
            <w:r>
              <w:t>09.11.2026</w:t>
            </w:r>
          </w:p>
        </w:tc>
        <w:tc>
          <w:tcPr>
            <w:tcW w:type="dxa" w:w="2057"/>
          </w:tcPr>
          <w:p>
            <w:r>
              <w:t>19 700</w:t>
            </w:r>
          </w:p>
        </w:tc>
        <w:tc>
          <w:tcPr>
            <w:tcW w:type="dxa" w:w="2057"/>
          </w:tcPr>
          <w:p>
            <w:r>
              <w:t>19 200</w:t>
            </w:r>
          </w:p>
        </w:tc>
        <w:tc>
          <w:tcPr>
            <w:tcW w:type="dxa" w:w="2057"/>
          </w:tcPr>
          <w:p>
            <w:r>
              <w:t>19 500</w:t>
            </w:r>
          </w:p>
        </w:tc>
        <w:tc>
          <w:tcPr>
            <w:tcW w:type="dxa" w:w="2057"/>
          </w:tcPr>
          <w:p>
            <w:r>
              <w:t>13 500</w:t>
            </w:r>
          </w:p>
        </w:tc>
        <w:tc>
          <w:tcPr>
            <w:tcW w:type="dxa" w:w="2057"/>
          </w:tcPr>
          <w:p>
            <w:r>
              <w:t>2 500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onsultant.ru/document/cons_doc_LAW_28165/470b3df9e81deabdd0170e0a9f0fe7a5f2513a3d/" TargetMode="External"/><Relationship Id="rId10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1" Type="http://schemas.openxmlformats.org/officeDocument/2006/relationships/hyperlink" Target="https://yandex.ru/maps/?um=constructor%3A95333cb96ba2bf94ae5b793e040f1eff9a4908adfc528baabb9d63c88a68b952&amp;source=constructorLink" TargetMode="External"/><Relationship Id="rId12" Type="http://schemas.openxmlformats.org/officeDocument/2006/relationships/hyperlink" Target="https://yandex.ru/maps/?um=constructor%3Aea3f7f358c546ccbb3e3d219ae8e006a4fa72830626912b2798f1d9bd486e390&amp;source=constructorLink" TargetMode="External"/><Relationship Id="rId13" Type="http://schemas.openxmlformats.org/officeDocument/2006/relationships/hyperlink" Target="https://yandex.ru/maps/?um=constructor%3A2ab126b8f48b990ccbef5fb4ddbf910e8e26b17a40ca3912de854faf2f092789&amp;source=constructorLink" TargetMode="External"/><Relationship Id="rId14" Type="http://schemas.openxmlformats.org/officeDocument/2006/relationships/hyperlink" Target="https://yandex.ru/maps/?um=constructor%3A20601976dc6b4f6b160de70717ef01df0e11c32a9654dcbed6ff2c552b24076c&amp;source=constructorLink" TargetMode="External"/><Relationship Id="rId15" Type="http://schemas.openxmlformats.org/officeDocument/2006/relationships/hyperlink" Target="https://yandex.ru/maps/?um=constructor%3A4c43928392b87e0e9b418c7d69500b5642d2123f6238ea09d718326fc3d4be4f&amp;source=constructorLink" TargetMode="External"/><Relationship Id="rId16" Type="http://schemas.openxmlformats.org/officeDocument/2006/relationships/hyperlink" Target="https://yandex.ru/maps/?um=constructor%3A435b4ad23538dc4e383b63d1c4476f7aa04168d101f789888571ae88f6bea849&amp;source=constructorLink" TargetMode="External"/><Relationship Id="rId17" Type="http://schemas.openxmlformats.org/officeDocument/2006/relationships/hyperlink" Target="https://yandex.ru/maps/?um=constructor%3Ac7520dc80bf1e55f9f8099af10b76195d50943374c39264a1c2900437b072289&amp;source=constructorLink" TargetMode="External"/><Relationship Id="rId18" Type="http://schemas.openxmlformats.org/officeDocument/2006/relationships/hyperlink" Target="https://yandex.ru/maps/?um=constructor%3Af593c65b81e259fe76a1179a7c4681cb91354d088d68c203cb8a8328babff663&amp;source=constructorLink" TargetMode="External"/><Relationship Id="rId19" Type="http://schemas.openxmlformats.org/officeDocument/2006/relationships/hyperlink" Target="https://yandex.ru/maps/?um=constructor%3A5ac609102b0a0fb8942b327a279027aca1f9257ab9711dce1b89cc5ecea253c4&amp;source=constructorLink" TargetMode="External"/><Relationship Id="rId20" Type="http://schemas.openxmlformats.org/officeDocument/2006/relationships/hyperlink" Target="https://yandex.ru/maps/?um=constructor%3A6235748129406670ea23b56df0a0bcf8cf9eacb3367f9a2077ebccb79c2d80ad&amp;source=constructorLink" TargetMode="External"/><Relationship Id="rId21" Type="http://schemas.openxmlformats.org/officeDocument/2006/relationships/hyperlink" Target="https://yandex.ru/maps/?um=constructor%3Abecf154b96a7e81fb587d1a44d71560b5715f29aad99512c0812fd31c7043c8b&amp;source=constructorLink" TargetMode="External"/><Relationship Id="rId22" Type="http://schemas.openxmlformats.org/officeDocument/2006/relationships/hyperlink" Target="https://yandex.ru/maps/?um=constructor%3Ac60b2829f3d808b319b25c914eb143109df9024c0d4f71d6c260da4c29875ab7&amp;source=constructorLink" TargetMode="External"/><Relationship Id="rId23" Type="http://schemas.openxmlformats.org/officeDocument/2006/relationships/hyperlink" Target="https://yandex.ru/maps/?um=constructor%3Ae6b019da8c720ac0a7ab9cc03c1de0a9b404d1ef5091a49eed68c8b635740dd9&amp;source=constructorLink" TargetMode="External"/><Relationship Id="rId24" Type="http://schemas.openxmlformats.org/officeDocument/2006/relationships/hyperlink" Target="https://yandex.ru/maps/?um=constructor%3A5db4f0622cf0c66278a4741724d1824d9d9beffb36110b3d48dfe7eef18efbc2&amp;source=constructorLink" TargetMode="External"/><Relationship Id="rId25" Type="http://schemas.openxmlformats.org/officeDocument/2006/relationships/hyperlink" Target="https://yandex.ru/maps/-/CPrbiJJv" TargetMode="External"/><Relationship Id="rId26" Type="http://schemas.openxmlformats.org/officeDocument/2006/relationships/hyperlink" Target="https://yandex.ru/maps/?um=constructor%3Aa0e3038c0de1ee82637ad2d7d07b22b980c9f3c3ed7ad43b4f810ed1589e330a&amp;source=constructorLink" TargetMode="External"/><Relationship Id="rId27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