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Усьвинские столбы и Чертов палец (внешний осмотр) на снегоходах (автобусный тур)</w:t>
      </w:r>
    </w:p>
    <w:p>
      <w:pPr>
        <w:pStyle w:val="Heading1"/>
      </w:pPr>
      <w:r>
        <w:t>Информация тура</w:t>
      </w:r>
    </w:p>
    <w:p>
      <w:r>
        <w:t>Пермь - Усьва - Пермь</w:t>
      </w:r>
    </w:p>
    <w:p>
      <w:pPr>
        <w:pStyle w:val="Heading1"/>
      </w:pPr>
      <w:r>
        <w:t>Описание тура</w:t>
      </w:r>
    </w:p>
    <w:p>
      <w:r>
        <w:t>Погрузитесь в мир захватывающих пейзажей и уникальных природных объектов! Вас ждет увлекательная однодневная поездка к легендарным Усьвинским столбам — удивительным творениям природы, расположенным вдоль живописной реки Усьва. Этот тур станет идеальным выбором для любителей приключений, желающих провести выходной день активно и интересно, наслаждаясь великолепием Пермского края.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в дороге</w:t>
      </w:r>
    </w:p>
    <w:p>
      <w:pPr>
        <w:pStyle w:val="ListBullet"/>
      </w:pPr>
      <w:r>
        <w:t>Поездка на удобном туристическом автобусе.</w:t>
      </w:r>
    </w:p>
    <w:p>
      <w:pPr>
        <w:pStyle w:val="ListBullet"/>
      </w:pPr>
      <w:r>
        <w:t>Путевая экскурсия от профессионального гида — в дороге будет интересно, не просто «добраться».</w:t>
      </w:r>
    </w:p>
    <w:p>
      <w:pPr>
        <w:pStyle w:val="ListBullet"/>
      </w:pPr>
      <w:r>
        <w:t>По пути предусмотрены остановки на питание и отдых.</w:t>
      </w:r>
    </w:p>
    <w:p>
      <w:r>
        <w:rPr>
          <w:b/>
        </w:rPr>
        <w:t>Легендарные Усьвинские столбы и Чертов палец</w:t>
      </w:r>
    </w:p>
    <w:p>
      <w:pPr>
        <w:pStyle w:val="ListBullet"/>
      </w:pPr>
      <w:r>
        <w:t>Один из самых известных природных символов Пермского края.</w:t>
      </w:r>
    </w:p>
    <w:p>
      <w:pPr>
        <w:pStyle w:val="ListBullet"/>
      </w:pPr>
      <w:r>
        <w:t>Скальные останцы, которые возвышаются над тайгой и рекой — место с мощной энергетикой и захватывающими видами.</w:t>
      </w:r>
    </w:p>
    <w:p>
      <w:r>
        <w:rPr>
          <w:b/>
        </w:rPr>
        <w:t>Передвижение на снегоходах</w:t>
      </w:r>
    </w:p>
    <w:p>
      <w:pPr>
        <w:pStyle w:val="ListBullet"/>
      </w:pPr>
      <w:r>
        <w:t>В программу включена</w:t>
      </w:r>
      <w:r>
        <w:rPr>
          <w:b/>
        </w:rPr>
        <w:t>переправа на снегоходах</w:t>
      </w:r>
      <w:r>
        <w:t>, что делает маршрут более живым, необычным и легким для неподготовленного туриста</w:t>
      </w:r>
    </w:p>
    <w:p>
      <w:r>
        <w:rPr>
          <w:b/>
        </w:rPr>
        <w:t>Доступный активный отдых</w:t>
      </w:r>
    </w:p>
    <w:p>
      <w:pPr>
        <w:pStyle w:val="ListBullet"/>
      </w:pPr>
      <w:r>
        <w:t>Лёгкий пеший маршрут, подходящий для людей без специальной физической подготовки.</w:t>
      </w:r>
    </w:p>
    <w:p>
      <w:pPr>
        <w:pStyle w:val="ListBullet"/>
      </w:pPr>
      <w:r>
        <w:t>Возможность отключиться от города и почувствовать настоящую тишину леса и силу уральской природы.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микроавтобусе;</w:t>
      </w:r>
      <w:r>
        <w:br/>
      </w:r>
      <w:r>
        <w:t>– страховка на проезд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экскурсия на маршруте;</w:t>
      </w:r>
      <w:r>
        <w:br/>
      </w:r>
      <w:r>
        <w:t>– заброска на снегоходах (банане или санях);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кафе, по пути будут остановки на обед и ужин.</w:t>
      </w:r>
    </w:p>
    <w:p>
      <w:pPr>
        <w:pStyle w:val="Heading1"/>
      </w:pPr>
      <w:r>
        <w:t>Информация о транспорте</w:t>
      </w:r>
    </w:p>
    <w:p>
      <w:r>
        <w:t>08.00 -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08.15 -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>08.35 -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>08.40 -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>08.50 -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  <w:r>
        <w:br/>
      </w:r>
      <w:r>
        <w:br/>
      </w:r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–туристические бахилы на ноги (защита от попадания снега в обувь);</w:t>
      </w:r>
      <w:r>
        <w:br/>
      </w:r>
      <w:r>
        <w:t>– треккинговые палки (при наличии);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 и фиксацией голеностопа (</w:t>
      </w:r>
      <w:r>
        <w:t>трекинговые ботинки/кроссовки, кроссовки для прогулок по пересечённой местности),</w:t>
      </w:r>
      <w:r>
        <w:rPr>
          <w:b/>
        </w:rPr>
        <w:t>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сапогиВ пик клещевой активности, волосы должны быть собраны.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08.00 – Выезд из г. Перми, путевая экскурсия. Остановка на обед</w:t>
      </w:r>
      <w:r>
        <w:rPr>
          <w:b/>
        </w:rPr>
        <w:t>(за доп. плату)</w:t>
      </w:r>
      <w:r>
        <w:t>. По пути остановка на смотровой площадке Белые камни, откуда в хорошую погоду можно увидеть хребет Басеги.</w:t>
      </w:r>
      <w:r>
        <w:br/>
      </w:r>
      <w:r>
        <w:t>12.30 –</w:t>
      </w:r>
      <w:r>
        <w:rPr>
          <w:b/>
        </w:rPr>
        <w:t>Экскурсия на Усьвинские столбы с осмотром Чертова пальца и посещением грота Столбовой с заброской на снегоходах (бананах или санях)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t>14.30 – Отправление в г. Пермь, по пути остановка на ужин</w:t>
      </w:r>
      <w:r>
        <w:rPr>
          <w:b/>
        </w:rPr>
        <w:t>(за доп. плату)</w:t>
      </w:r>
      <w:r>
        <w:t>.</w:t>
      </w:r>
      <w:r>
        <w:br/>
      </w:r>
      <w:r>
        <w:t>18.30 – Ориентировочное время прибытия в Пермь.</w:t>
      </w:r>
      <w:r>
        <w:br/>
      </w:r>
      <w:r>
        <w:br/>
      </w:r>
      <w:r>
        <w:t>*</w:t>
      </w:r>
      <w:r>
        <w:rPr>
          <w:i/>
        </w:rPr>
        <w:t>Способ транспортировки снегоходами (банан или сани) определяется поставщиком услуг исходя из текущего наличия техники и погодных условий. Выбор зависит от конкретной ситуации и доступности оборудования на момент тура.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прибытия.* 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