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Тур для школьников Путешествие в науку. Пермь фармацевтическая.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t>В рамках тура узнаем историю возникновения и развития фармации в Пермской губернии, о выдающихся фармацевтах, также, увидим коллекции фармацевтических предметов и анатомических препаратов. Не только вспомним историю, но и поговорим о том, что интересного происходит в медицине Пермского края сегодня. Ребята отправятся в увлекательное путешествие по миру современной науки и фармацевтики. Экскурсия знакомит школьников с тем, как создаются лекарства, как работают лаборатории и какие профессии связаны с медициной и химией,  поучавствуют в мастер-классе и попробуют блюда традиционной коми-пермяцкой кухни и узнают об особенностях местной культуры.</w:t>
      </w:r>
    </w:p>
    <w:p>
      <w:pPr>
        <w:pStyle w:val="Heading1"/>
      </w:pPr>
      <w:r>
        <w:t>Преимущества</w:t>
      </w:r>
    </w:p>
    <w:p>
      <w:r>
        <w:t>—</w:t>
      </w:r>
      <w:r>
        <w:rPr>
          <w:b/>
        </w:rPr>
        <w:t>Образование через опыт</w:t>
      </w:r>
      <w:r>
        <w:t>— дети не только слушают, но и видят, трогают, пробуют — знания запоминаются лучше</w:t>
      </w:r>
      <w:r>
        <w:br/>
      </w:r>
      <w:r>
        <w:t>—</w:t>
      </w:r>
      <w:r>
        <w:rPr>
          <w:b/>
        </w:rPr>
        <w:t>Профориентация</w:t>
      </w:r>
      <w:r>
        <w:t>— школьники знакомятся с реальными профессиями: фармацевт, провизор, врач, исследователь, лаборант</w:t>
      </w:r>
      <w:r>
        <w:br/>
      </w:r>
      <w:r>
        <w:t>—</w:t>
      </w:r>
      <w:r>
        <w:rPr>
          <w:b/>
        </w:rPr>
        <w:t>Уникальные объекты</w:t>
      </w:r>
      <w:r>
        <w:t>— посещение музеев и центров, куда редко попадают обычные туристические группы</w:t>
      </w:r>
      <w:r>
        <w:br/>
      </w:r>
      <w:r>
        <w:t>—</w:t>
      </w:r>
      <w:r>
        <w:rPr>
          <w:b/>
        </w:rPr>
        <w:t>Интерактив и мастер-классы</w:t>
      </w:r>
      <w:r>
        <w:t>— практические задания, участие в мастер-классах — повышают интерес к науке и медицине</w:t>
      </w:r>
      <w:r>
        <w:br/>
      </w:r>
      <w:r>
        <w:t>—</w:t>
      </w:r>
      <w:r>
        <w:rPr>
          <w:b/>
        </w:rPr>
        <w:t>Связь прошлого и настоящего</w:t>
      </w:r>
      <w:r>
        <w:t>— история фармации и медицины органично сочетается с современными достижениями Пермского края</w:t>
      </w:r>
      <w:r>
        <w:br/>
      </w:r>
      <w:r>
        <w:t>—</w:t>
      </w:r>
      <w:r>
        <w:rPr>
          <w:b/>
        </w:rPr>
        <w:t>Безопасно и познавательно</w:t>
      </w:r>
      <w:r>
        <w:t>— все активности адаптированы для школьников, проходят под руководством специалистов</w:t>
      </w:r>
      <w:r>
        <w:br/>
      </w:r>
      <w:r>
        <w:t>—</w:t>
      </w:r>
      <w:r>
        <w:rPr>
          <w:b/>
        </w:rPr>
        <w:t>Культурное погружение</w:t>
      </w:r>
      <w:r>
        <w:t>— знакомство с традициями и блюдами коми-пермяцкой кухни расширяет кругозор</w:t>
      </w:r>
      <w:r>
        <w:br/>
      </w:r>
      <w:r>
        <w:t>—</w:t>
      </w:r>
      <w:r>
        <w:rPr>
          <w:b/>
        </w:rPr>
        <w:t>Формирование навыков</w:t>
      </w:r>
      <w:r>
        <w:t>— развиваются наблюдательность, внимательность, ответственность, работа в команде</w:t>
      </w:r>
      <w:r>
        <w:br/>
      </w:r>
      <w:r>
        <w:t>—</w:t>
      </w:r>
      <w:r>
        <w:rPr>
          <w:b/>
        </w:rPr>
        <w:t>Мотивация к учёбе</w:t>
      </w:r>
      <w:r>
        <w:t>— после тура у ребят появляется интерес к химии, биологии, медицине и исследовательской работе</w:t>
      </w:r>
    </w:p>
    <w:p>
      <w:pPr>
        <w:pStyle w:val="Heading1"/>
      </w:pPr>
      <w:r>
        <w:t>В стоимость тура входит</w:t>
      </w:r>
    </w:p>
    <w:p>
      <w:r>
        <w:t>— Транспортное обслуживание (комфортабельный автобус туристического класса)</w:t>
      </w:r>
      <w:r>
        <w:br/>
      </w:r>
      <w:r>
        <w:t>— Экскурсионное обслуживание</w:t>
      </w:r>
      <w:r>
        <w:br/>
      </w:r>
      <w:r>
        <w:t>— Сопровождение гидом</w:t>
      </w:r>
      <w:r>
        <w:br/>
      </w:r>
      <w:r>
        <w:t>— Входные билеты во все объекты по программе</w:t>
      </w:r>
      <w:r>
        <w:br/>
      </w:r>
      <w:r>
        <w:t>— Завтрак, обед, ужин</w:t>
      </w:r>
      <w:r>
        <w:br/>
      </w:r>
      <w:r>
        <w:t>— Мастер-классы</w:t>
      </w:r>
    </w:p>
    <w:p>
      <w:pPr>
        <w:pStyle w:val="Heading1"/>
      </w:pPr>
      <w:r>
        <w:t>Дополнительно оплачивается</w:t>
      </w:r>
    </w:p>
    <w:p>
      <w:r>
        <w:t>— Сувениры</w:t>
      </w:r>
      <w:r>
        <w:br/>
      </w:r>
      <w:r>
        <w:t>— Доплата за отдалённые районы при трансфере</w:t>
      </w:r>
      <w:r>
        <w:br/>
      </w:r>
      <w:r>
        <w:t>— Дополнительное питание</w:t>
      </w:r>
    </w:p>
    <w:p>
      <w:pPr>
        <w:pStyle w:val="Heading1"/>
      </w:pPr>
      <w:r>
        <w:t>Информация о транспорте</w:t>
      </w:r>
    </w:p>
    <w:p>
      <w:r>
        <w:t>— Для отдалённых районов (Закамск, Гайва, Кондратово, Кислотные дачи, Голованово, Новые Ляды, Левшино и т.д.) возможна небольшая доплата (подробности здесь:</w:t>
      </w:r>
      <w:hyperlink r:id="rId9">
        <w:r>
          <w:rPr>
            <w:color w:val="0000FF"/>
            <w:u w:val="single"/>
          </w:rPr>
          <w:t>https://vk.cc/cRoxAV</w:t>
        </w:r>
      </w:hyperlink>
      <w:r>
        <w:t>)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ГИБДД, чтобы родители и педагоги ни о чём не переживали</w:t>
      </w:r>
      <w:r>
        <w:br/>
      </w:r>
      <w:r>
        <w:t>— 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  <w:r>
        <w:br/>
      </w:r>
      <w:r>
        <w:t>— Пенсионное удостоверение</w:t>
      </w:r>
      <w:r>
        <w:br/>
      </w:r>
      <w:r>
        <w:t>— Студенческий билет</w:t>
      </w:r>
      <w:r>
        <w:br/>
      </w:r>
      <w:r>
        <w:t>— Медицинский полис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</w:p>
    <w:p>
      <w:pPr>
        <w:pStyle w:val="Heading1"/>
      </w:pPr>
      <w:r>
        <w:t>Программа тура</w:t>
      </w:r>
    </w:p>
    <w:p>
      <w:r>
        <w:rPr>
          <w:b/>
        </w:rPr>
        <w:t>08:00 – 09:30</w:t>
      </w:r>
      <w:r>
        <w:t>Сбор группы. Встреча с гидом.</w:t>
      </w:r>
      <w:r>
        <w:br/>
      </w:r>
      <w:r>
        <w:rPr>
          <w:b/>
        </w:rPr>
        <w:t>08:00 – 09:00</w:t>
      </w:r>
      <w:r>
        <w:t>Приветственный завтрак.</w:t>
      </w:r>
      <w:r>
        <w:br/>
      </w:r>
      <w:r>
        <w:rPr>
          <w:b/>
        </w:rPr>
        <w:t>09:00 – 10:30</w:t>
      </w:r>
      <w:r>
        <w:t>Обзорная автобусная экскурсия по городу: узнаем о первых больницах Перми, докторах и сёстрах милосердия, героическом участии медиков в годы Великой Отечественной войны и о создании новых лекарств.</w:t>
      </w:r>
      <w:r>
        <w:br/>
      </w:r>
      <w:r>
        <w:rPr>
          <w:b/>
        </w:rPr>
        <w:t>10:30 – 12:30</w:t>
      </w:r>
      <w:r>
        <w:t>Экскурсия в музей Пермской государственной фармацевтической академии: история возникновения и развития фармацевтики в Пермской губернии, знакомство с выдающимися фармацевтами.</w:t>
      </w:r>
      <w:r>
        <w:br/>
      </w:r>
      <w:r>
        <w:rPr>
          <w:b/>
        </w:rPr>
        <w:t>13:00 – 14:00</w:t>
      </w:r>
      <w:r>
        <w:t>Обед.</w:t>
      </w:r>
      <w:r>
        <w:br/>
      </w:r>
      <w:r>
        <w:rPr>
          <w:b/>
        </w:rPr>
        <w:t>14:00 – 15:00</w:t>
      </w:r>
      <w:r>
        <w:t>Экскурсия в анатомический музей ПГМУ: около тысячи анатомических препаратов — лёгкие, желудки, сердца, почки и даже мозг. По легенде, словами «Без анатомии нет ни хирургии, ни терапии, а есть одни суеверия и предрассудки» первую лекцию в 1916 году открыл профессор Виктор Карлович Шмидт.</w:t>
      </w:r>
      <w:r>
        <w:br/>
      </w:r>
      <w:r>
        <w:rPr>
          <w:b/>
        </w:rPr>
        <w:t>15:00 – 17:00</w:t>
      </w:r>
      <w:r>
        <w:t>Экскурсия в Центр практических умений и навыков ПГМУ: знакомство с медицинскими тренажёрами и возможностями практической подготовки студентов.</w:t>
      </w:r>
      <w:r>
        <w:br/>
      </w:r>
      <w:r>
        <w:rPr>
          <w:b/>
        </w:rPr>
        <w:t>17:00 – 19:00</w:t>
      </w:r>
      <w:r>
        <w:t>Экскурсия в музей «Аптекарский двор» с мастер-классом по приготовлению целебных солей для ванн.</w:t>
      </w:r>
      <w:r>
        <w:br/>
      </w:r>
      <w:r>
        <w:rPr>
          <w:b/>
        </w:rPr>
        <w:t>19:00 – 20:30</w:t>
      </w:r>
      <w:r>
        <w:t>Гастрономический мастер-класс с ужином: знакомство с блюдами коми-пермяцкой кухни Чоскет Керку.</w:t>
      </w:r>
      <w:r>
        <w:br/>
      </w:r>
      <w:r>
        <w:rPr>
          <w:b/>
        </w:rPr>
        <w:t>20:30</w:t>
      </w:r>
      <w:r>
        <w:t>Окончание программы.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</w:t>
            </w:r>
          </w:p>
          <w:p>
            <w:r>
              <w:rPr>
                <w:b/>
              </w:rPr>
              <w:t>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9 737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9 433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9 165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8 927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8 713</w:t>
            </w:r>
          </w:p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9 432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9 459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9 251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8 837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8 672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8 520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8 380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8 250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8 130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8 017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8 084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7 980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7 883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7 792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7 706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7 625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7 549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7 477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7 408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7 343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7 410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7 348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7 289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7 233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7 180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7 128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7 079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7 032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6 988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6 944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6 903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k.cc/cRox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