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Троицкие гуляния в Хохловке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День Святой Троицы – один из главных христианских праздников. В народной традиции на Троицу весенний цикл обрядов завершался, а летний – начинался. Это была граница весны и лета.</w:t>
      </w:r>
    </w:p>
    <w:p>
      <w:r>
        <w:t>Гости музея разучат троицкие песни, будут наряжать березы, как это было принято в разных районах нашего края, водить хороводы, играть в пермские молодежные и детские игры. Девушки смогут поучаствовать в старинном обряде "кумления", а женщины завьют венки на березах, а затем погадают на них, бросая в реку.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Уникальная экскурсия</w:t>
      </w:r>
      <w:r>
        <w:t>– посещение первого на Урале музея деревянного зодчества под открытым небом, где вы увидите памятники архитектуры, сохранившие дух прошлого.</w:t>
      </w:r>
    </w:p>
    <w:p>
      <w:r>
        <w:rPr>
          <w:b/>
        </w:rPr>
        <w:t>Погружение в историю</w:t>
      </w:r>
      <w:r>
        <w:t>– знакомство с традициями крестьянской жизни, деревянными храмами, старинными промысловыми сооружениями и уникальной шатровой ветряной мельницей.</w:t>
      </w:r>
    </w:p>
    <w:p>
      <w:r>
        <w:rPr>
          <w:b/>
        </w:rPr>
        <w:t>Живописные пейзажи</w:t>
      </w:r>
      <w:r>
        <w:t>– прогулка по музею на берегу Камского водохранилища («Камское море»), одного из крупнейших в Европе.</w:t>
      </w:r>
    </w:p>
    <w:p>
      <w:r>
        <w:rPr>
          <w:b/>
        </w:rPr>
        <w:t>Свободное время на фестивале</w:t>
      </w:r>
      <w:r>
        <w:t>– возможность насладиться праздничной атмосферой, посетить ярмарку, мастер-классы, концерты и другие мероприятия.</w:t>
      </w:r>
    </w:p>
    <w:p>
      <w:r>
        <w:rPr>
          <w:b/>
        </w:rPr>
        <w:t>Комфортный транспорт</w:t>
      </w:r>
      <w:r>
        <w:t>– удобный автобус с профессиональным водителем и сопровождающим, обеспечивающими безопасность и удобство поездки.</w:t>
      </w:r>
    </w:p>
    <w:p>
      <w:r>
        <w:rPr>
          <w:b/>
        </w:rPr>
        <w:t>Оптимальное расписание</w:t>
      </w:r>
      <w:r>
        <w:t>– сбалансированное сочетание экскурсионной части и свободного времени для отдыха и самостоятельного знакомства с фестивалем.</w:t>
      </w:r>
    </w:p>
    <w:p>
      <w:pPr>
        <w:pStyle w:val="Heading1"/>
      </w:pPr>
      <w:r>
        <w:t>В стоимость тура входит</w:t>
      </w:r>
    </w:p>
    <w:p>
      <w:r>
        <w:t>– 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 услуги сопровождающего на маршруте;</w:t>
      </w:r>
      <w:r>
        <w:br/>
      </w:r>
      <w:r>
        <w:t>– путевая экскурсия;</w:t>
      </w:r>
      <w:r>
        <w:br/>
      </w:r>
      <w:r>
        <w:t>– экскурсия по территории АЭМ "Хохловка";</w:t>
      </w:r>
      <w:r>
        <w:br/>
      </w:r>
      <w:r>
        <w:t>– входные билеты на фестиваль.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сувениры;</w:t>
      </w:r>
      <w:r>
        <w:br/>
      </w:r>
      <w:r>
        <w:t>– речная прогулка 1 час (оплата в момент бронирования тура), добавить в заявку дополнительно прогулку можно за 14 дней до начала тура</w:t>
      </w:r>
    </w:p>
    <w:p>
      <w:pPr>
        <w:pStyle w:val="ListBullet"/>
      </w:pPr>
      <w:r>
        <w:t>взрослый билет - 1 300 руб</w:t>
      </w:r>
    </w:p>
    <w:p>
      <w:pPr>
        <w:pStyle w:val="ListBullet"/>
      </w:pPr>
      <w:r>
        <w:t>льготный (дети 14-18 лет, пенсионеры, студенты, участники СВО и члены их семей) - 1 050 руб</w:t>
      </w:r>
    </w:p>
    <w:p>
      <w:pPr>
        <w:pStyle w:val="ListBullet"/>
      </w:pPr>
      <w:r>
        <w:t>детский (до 14 лет) - 550 руб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 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Для посещения музея по льготе необходимо предъявить на контроле документ, подтверждающий право на льготу.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погоде, зонт или дождевик на случай осадков;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10.00 – Сбор группы на ул. Ленина, 53 ("Театр-Театр") и выезд на программу, путевая экскурсия.</w:t>
      </w:r>
      <w:r>
        <w:br/>
      </w:r>
      <w:r>
        <w:t>11.00 – Прибытие в Хохловку,</w:t>
      </w:r>
      <w:r>
        <w:rPr>
          <w:b/>
        </w:rPr>
        <w:t>обзорная экскурсия по музею</w:t>
      </w:r>
      <w:r>
        <w:br/>
      </w:r>
      <w:r>
        <w:t>Первый на Урале музей деревянного зодчества под открытым небом расположен на живописном берегу реки Камы в 43 км. от Перми и удивляет своих посетителей:</w:t>
      </w:r>
      <w:r>
        <w:br/>
      </w:r>
      <w:r>
        <w:t>– усадьбами крестьян разных районов Пермского края;</w:t>
      </w:r>
      <w:r>
        <w:br/>
      </w:r>
      <w:r>
        <w:t>– деревянными церквями и колокольней, которым больше 300 лет;</w:t>
      </w:r>
      <w:r>
        <w:br/>
      </w:r>
      <w:r>
        <w:t>– промышленными сооружениями, связанными с древним промыслом нашего края — солеварением (иллюстрируют весь технологический процесс получения соли — от выкачивания рассола из скважины до погрузки);</w:t>
      </w:r>
      <w:r>
        <w:br/>
      </w:r>
      <w:r>
        <w:t>– шатровой ветряной мельницей (редкость для Урала, здесь чаще встречались мельницы водяные);</w:t>
      </w:r>
      <w:r>
        <w:br/>
      </w:r>
      <w:r>
        <w:t>– сельским пожарным депо и снаряжением пожарной дружины;</w:t>
      </w:r>
      <w:r>
        <w:br/>
      </w:r>
      <w:r>
        <w:t>– одним из самых больших в Европе водохранилищ - "Камское море";</w:t>
      </w:r>
    </w:p>
    <w:p>
      <w:r>
        <w:t>[slider id=86]</w:t>
      </w:r>
      <w:r>
        <w:br/>
      </w:r>
      <w:r>
        <w:t>12.30 - 16.00 –</w:t>
      </w:r>
      <w:r>
        <w:rPr>
          <w:b/>
        </w:rPr>
        <w:t>Свободное время</w:t>
      </w:r>
      <w:r>
        <w:t>на фестивале</w:t>
      </w:r>
    </w:p>
    <w:p>
      <w:pPr>
        <w:pStyle w:val="Heading3"/>
      </w:pPr>
      <w:r>
        <w:t>За дополнительную плату возможно совершить речную прогулку по Каме</w:t>
      </w:r>
    </w:p>
    <w:p>
      <w:r>
        <w:t>14.30 - 15.30 - Речная прогулка на теплоходе (без экскурсии)</w:t>
      </w:r>
      <w:r>
        <w:br/>
      </w:r>
      <w:r>
        <w:t>Плывите по Каме от причала АЭМ «Хохловка» на теплоходе, открывая с воды тайны деревянного зодчества — церкви и усадьбы прошлого века в обрамлении уральских холмов. Ласковый бриз, панорама первозданной природы и час спокойствия на борту — эксклюзивный взгляд на Россию, где каждый поворот реки дарит новые эмоции и идеальные кадры!</w:t>
      </w:r>
    </w:p>
    <w:p>
      <w:r>
        <w:t>[slider id=83]</w:t>
      </w:r>
    </w:p>
    <w:p>
      <w:r>
        <w:t>16.30 – Сбор группы, отправление в г. Пермь.</w:t>
      </w:r>
      <w:r>
        <w:br/>
      </w:r>
      <w:r>
        <w:t>18.00 – Ориентировочное время прибытия в г. Пермь.</w:t>
      </w:r>
      <w:r>
        <w:br/>
      </w:r>
      <w:r>
        <w:br/>
      </w:r>
      <w:r>
        <w:rPr>
          <w:b/>
        </w:rPr>
        <w:t>ТОЧНАЯ ПРОГРАММА ФЕСТИВАЛЯ БУДЕТ ИЗВЕСТНА ПОЗДНЕЕ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