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для школьников на Кондитер-8 + мастер-класс по украшению торта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На нашей экскурсии дети узнают, как создаются изысканные торты и сладости на одном из старейших предприятий г.Перми.</w:t>
      </w:r>
    </w:p>
    <w:p>
      <w:r>
        <w:t>Уже более 50 лет завод изготавливает вкуснейшие торты, пироги, бисквиты, кексы и пирожные.</w:t>
      </w:r>
    </w:p>
    <w:p>
      <w:r>
        <w:t>Приглашаем маленьких сладкоежек в удивительное путешествие по фабрике сладостей и заглянуть в закулисье производства, настоящий рай для сладкоежек!</w:t>
      </w:r>
    </w:p>
    <w:p>
      <w:r>
        <w:t>Мастер‑класс, где каждый ребёнок сможет украсить собственный торт.</w:t>
      </w:r>
    </w:p>
    <w:p>
      <w:pPr>
        <w:pStyle w:val="Heading1"/>
      </w:pPr>
      <w:r>
        <w:t>Преимущества</w:t>
      </w:r>
    </w:p>
    <w:p>
      <w:pPr>
        <w:pStyle w:val="Heading4"/>
      </w:pPr>
      <w:r>
        <w:t>1. Познавательный опыт.Дети увидят весь процесс создания сладостей — от теста до готового торта. Это помогает развивать любознательность и интерес к профессиям.</w:t>
      </w:r>
    </w:p>
    <w:p>
      <w:pPr>
        <w:pStyle w:val="Heading4"/>
      </w:pPr>
      <w:r>
        <w:t>2. Развитие творческих навыков.На мастер‑классе каждый ребёнок сможет украсить собственный торт. Это стимулирует воображение, художественные способности и аккуратность.</w:t>
      </w:r>
    </w:p>
    <w:p>
      <w:pPr>
        <w:pStyle w:val="Heading4"/>
      </w:pPr>
      <w:r>
        <w:t>3. Развитие вкусовых ощущений.Дегустация свежих тортов, пирожных и безе.</w:t>
      </w:r>
    </w:p>
    <w:p>
      <w:pPr>
        <w:pStyle w:val="Heading4"/>
      </w:pPr>
      <w:r>
        <w:t>4. Эмоциональное впечатление.Экскурсия дарит радость и восторг — дети видят настоящую кондитерскую кухню, запах свежей выпечки и ощущают магию создания сладостей. Эти впечатления надолго остаются в памяти.</w:t>
      </w:r>
    </w:p>
    <w:p>
      <w:pPr>
        <w:pStyle w:val="Heading4"/>
      </w:pPr>
      <w:r>
        <w:t>5. Командная работа и общение. Если дети посещают экскурсию группой, они учатся работать вместе: делятся впечатлениями, помогают друг другу на мастер‑классе.</w:t>
      </w:r>
    </w:p>
    <w:p>
      <w:pPr>
        <w:pStyle w:val="Heading4"/>
      </w:pPr>
      <w:r>
        <w:t>6. Безопасная образовательная среда.Все процессы демонстрируются с соблюдением безопасности.</w:t>
      </w:r>
    </w:p>
    <w:p>
      <w:pPr>
        <w:pStyle w:val="Heading4"/>
      </w:pPr>
      <w:r>
        <w:t>7. Интерес к науке и технике.Дети видят, как с помощью точных пропорций, температуры и времени создаются кондитерские изделия. Это лёгкое знакомство с химией и технологией в форме игры и эксперимента.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</w:p>
    <w:p>
      <w:pPr>
        <w:pStyle w:val="ListBullet"/>
      </w:pPr>
    </w:p>
    <w:p>
      <w:pPr>
        <w:pStyle w:val="ListBullet"/>
      </w:pPr>
    </w:p>
    <w:p>
      <w:pPr>
        <w:pStyle w:val="ListBullet"/>
      </w:pPr>
    </w:p>
    <w:p>
      <w:pPr>
        <w:pStyle w:val="ListBullet"/>
      </w:pPr>
      <w:r>
        <w:t>Сопровождение нашим сотрудником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Доплата за отдалённые районы при трансфере (подробности здесь:</w:t>
      </w:r>
      <w:hyperlink r:id="rId9">
        <w:r>
          <w:rPr>
            <w:color w:val="0000FF"/>
            <w:u w:val="single"/>
          </w:rPr>
          <w:t>ссылка</w:t>
        </w:r>
      </w:hyperlink>
      <w:r>
        <w:t>);</w:t>
      </w:r>
    </w:p>
    <w:p>
      <w:pPr>
        <w:pStyle w:val="ListBullet"/>
      </w:pPr>
      <w:r>
        <w:t>Питание;</w:t>
      </w:r>
    </w:p>
    <w:p>
      <w:pPr>
        <w:pStyle w:val="ListBullet"/>
      </w:pPr>
      <w:r>
        <w:t>Сувениры.</w:t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(Закамск, Гайва, Кондратово, Кислотные дачи, Голованово, Новые ляды, Левшино и т.д.) возможна небольшая доплата (подробности здесь: ссылка)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 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pPr>
        <w:pStyle w:val="Heading1"/>
      </w:pPr>
      <w:r>
        <w:t>Документы для поездки</w:t>
      </w:r>
    </w:p>
    <w:p>
      <w:r>
        <w:t>– Приказ из школы(при наличии);</w:t>
      </w:r>
      <w:r>
        <w:br/>
      </w:r>
      <w:r>
        <w:t>– Список туристов:</w:t>
      </w:r>
      <w:r>
        <w:br/>
      </w:r>
      <w:r>
        <w:t>– Оригинал паспорта (для детей от 14 лет);</w:t>
      </w:r>
      <w:r>
        <w:br/>
      </w:r>
      <w:r>
        <w:t>– Свидетельство о рождении (для детей до 14 лет);</w:t>
      </w:r>
      <w:r>
        <w:br/>
      </w:r>
      <w:r>
        <w:t>– Медицинский полис.</w:t>
      </w:r>
    </w:p>
    <w:p>
      <w:pPr>
        <w:pStyle w:val="Heading1"/>
      </w:pPr>
      <w:r>
        <w:t>Рекомендуем взять с собой</w:t>
      </w:r>
    </w:p>
    <w:p>
      <w:pPr>
        <w:pStyle w:val="Heading4"/>
      </w:pPr>
      <w:r>
        <w:t>– бутылку с питьевой водой;– телефон, зарядное устройство (пауэрбанк);– удобную одежду и обувь;– бутылку с питьевой водой;–  отличное настроение.</w:t>
      </w:r>
    </w:p>
    <w:p>
      <w:pPr>
        <w:pStyle w:val="Heading3"/>
      </w:pPr>
    </w:p>
    <w:p>
      <w:pPr>
        <w:pStyle w:val="Heading1"/>
      </w:pPr>
      <w:r>
        <w:t>Программа тура</w:t>
      </w:r>
    </w:p>
    <w:p>
      <w:pPr>
        <w:pStyle w:val="ListBullet"/>
      </w:pPr>
      <w:r>
        <w:t>Сбор у школы. Выезд на хлебзавод "Кондитер 8"</w:t>
      </w:r>
    </w:p>
    <w:p>
      <w:pPr>
        <w:pStyle w:val="ListBullet"/>
      </w:pPr>
      <w:r>
        <w:t>Экскурсия по фабрике. Вы увидите технологические процессы изготовления кондитерских изделий, попробуете воздушное безе и горячий бисквит прямо из печи;</w:t>
      </w:r>
    </w:p>
    <w:p>
      <w:pPr>
        <w:pStyle w:val="ListBullet"/>
      </w:pPr>
      <w:r>
        <w:t>Мастер-класс по украшению торта с кондитером.</w:t>
      </w:r>
    </w:p>
    <w:p>
      <w:pPr>
        <w:pStyle w:val="ListBullet"/>
      </w:pPr>
      <w:r>
        <w:t>Сбор группы. Возвращение в школу.</w:t>
      </w:r>
    </w:p>
    <w:p>
      <w:r>
        <w:rPr>
          <w:b/>
        </w:rPr>
        <w:t>График проведения экскурсий: понедельник-пятница. Время проведения 1-1,5 часа в зависимости от количества человек в группе.</w:t>
      </w:r>
    </w:p>
    <w:p>
      <w:r>
        <w:rPr>
          <w:i/>
        </w:rPr>
        <w:t>* Возможны изменения в программе по причинам, не зависящим от компании, в пределах указанной стоимости.* Оператор оставляет за собой право вносить изменения в программу с сохранением объема обслуживания.*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 По желанию группы возможно включить дополнительное питание или дополнительный объект в программу (стоимость пересчитывается индивидуально).</w:t>
      </w:r>
      <w:r>
        <w:br/>
      </w:r>
      <w:r>
        <w:t>Мы гибко адаптируем маршрут под запрос класса — питание, мастер-классы и дополнительные экскурсии добавляются по согласованию.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15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2 171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16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2 104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17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2 046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18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1 993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19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1 947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2 217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21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2 164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22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2 115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2 072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2 031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1 994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1 960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1 928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1 899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1 872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1 846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1 822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1 800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1 779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1 759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1 740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1 723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1 706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1 690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1 675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1 661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1 647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1 634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1 622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1 610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1 599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46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1 605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47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1 595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48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1 584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49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1 575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50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1 565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