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в Хохловку из Перми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Входной билет в Хохловку.</w:t>
      </w:r>
    </w:p>
    <w:p>
      <w:pPr>
        <w:pStyle w:val="Heading1"/>
      </w:pPr>
      <w:r>
        <w:t>Дополнительно оплачивается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</w:p>
    <w:p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</w:t>
      </w:r>
      <w:r>
        <w:br/>
      </w:r>
      <w:r>
        <w:t>Отправление в увлекательное путешествие по живописным местам Пермского края с профессиональным гидом, где вы увидите прекрасные природные ландшафты, исторические достопримечательности и узнаете интересные факты о регионе.</w:t>
      </w:r>
    </w:p>
    <w:p>
      <w:r>
        <w:t>Здесь, на берегу Камы, оживают деревянные постройки XVII–XX веков, вы увидите избы, церкви, мельницы и солеваренные постройки XVII–XX веков, перевезённые из разных уголков Пермского края. Каждая из них — живая история, рассказанная деревом, временем и людьми.</w:t>
      </w:r>
    </w:p>
    <w:p>
      <w:r>
        <w:rPr>
          <w:b/>
        </w:rPr>
        <w:t>Что вы увидите:</w:t>
      </w:r>
    </w:p>
    <w:p>
      <w:pPr>
        <w:pStyle w:val="ListBullet"/>
      </w:pPr>
      <w:r>
        <w:t>Усадьбы крестьян разных районов Пермского края.</w:t>
      </w:r>
    </w:p>
    <w:p>
      <w:pPr>
        <w:pStyle w:val="ListBullet"/>
      </w:pPr>
      <w:r>
        <w:t>Деревянные церкви и колокольню, которым больше 300 лет.</w:t>
      </w:r>
    </w:p>
    <w:p>
      <w:pPr>
        <w:pStyle w:val="ListBullet"/>
      </w:pPr>
      <w:r>
        <w:t>Промышленные сооружения, связанные с древним промыслом нашего края — солеварением иллюстрируют весь технологический процесс получения соли — от выкачивания рассола из скважины до погрузки, который веками оставался без изменений</w:t>
      </w:r>
    </w:p>
    <w:p>
      <w:pPr>
        <w:pStyle w:val="ListBullet"/>
      </w:pPr>
      <w:r>
        <w:t>Шатровая ветряная мельница редкость для Урала, здесь чаще встречались мельницы водяные.</w:t>
      </w:r>
    </w:p>
    <w:p>
      <w:pPr>
        <w:pStyle w:val="ListBullet"/>
      </w:pPr>
      <w:r>
        <w:t>Сельское пожарное депо и снаряжение пожарной дружины.</w:t>
      </w:r>
    </w:p>
    <w:p>
      <w:pPr>
        <w:pStyle w:val="ListBullet"/>
      </w:pPr>
      <w:r>
        <w:t>«Камское море» — одно из самых больших в Европе водохранилищ.</w:t>
      </w:r>
    </w:p>
    <w:p>
      <w:pPr>
        <w:pStyle w:val="ListBullet"/>
      </w:pPr>
      <w:r>
        <w:t>Карстовые воронки и  обнажения гипсов пермского геологического периода — это следствия того, что почти 300 миллионов лет здесь было теплое мелководное море.</w:t>
      </w:r>
    </w:p>
    <w:p>
      <w:r>
        <w:rPr>
          <w:b/>
        </w:rPr>
        <w:t>Хохловка — это место, где оживает прошлое, где дышит дерево, и где чувствуешь себя частью чего-то настоящего.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23 700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34 900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I7-xsh8XhXeNqQmV4zGf0s3AEkXe3Vg0fkx5GUxz5VI/edit?tab=t.0#heading=h.1owj0ogjaeh7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