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Групповой тур Екатеринбург + Верхняя Пышма, музей техники + свердловская киностудия + крокодиловая ферма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Верхняя Пышма - Екатеринбург -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2 дня</w:t>
      </w:r>
      <w:r>
        <w:br/>
      </w:r>
      <w:r>
        <w:rPr>
          <w:b/>
        </w:rPr>
        <w:t>Рекомендуемый возраст</w:t>
      </w:r>
      <w:r>
        <w:t>— с 10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pPr>
        <w:pStyle w:val="ListBullet"/>
      </w:pPr>
      <w:r>
        <w:t>Насыщенный и интересный день, наполненный яркими впечатлениями</w:t>
      </w:r>
    </w:p>
    <w:p>
      <w:pPr>
        <w:pStyle w:val="ListBullet"/>
      </w:pPr>
      <w:r>
        <w:t>Маршрут легко адаптируется под время прибытия группы.</w:t>
      </w:r>
    </w:p>
    <w:p>
      <w:pPr>
        <w:pStyle w:val="ListBullet"/>
      </w:pPr>
      <w:r>
        <w:t>Программу можно скорректировать по индивидуальному запросу.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 (комфортабельный автобус туристического класса)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Сопровождение из Перми</w:t>
      </w:r>
    </w:p>
    <w:p>
      <w:pPr>
        <w:pStyle w:val="ListBullet"/>
      </w:pPr>
      <w:r>
        <w:t>Входные билеты</w:t>
      </w:r>
    </w:p>
    <w:p>
      <w:pPr>
        <w:pStyle w:val="ListBullet"/>
      </w:pPr>
      <w:r>
        <w:t>Страховка на автобусный проезд</w:t>
      </w:r>
    </w:p>
    <w:p>
      <w:pPr>
        <w:pStyle w:val="ListBullet"/>
      </w:pPr>
      <w:r>
        <w:t>Питание по программе</w:t>
      </w:r>
    </w:p>
    <w:p>
      <w:pPr>
        <w:pStyle w:val="ListBullet"/>
      </w:pPr>
      <w:r>
        <w:t>Проживание в отеле 1 ночь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Доплата за отдалённые районы при трансфере</w:t>
      </w:r>
    </w:p>
    <w:p>
      <w:pPr>
        <w:pStyle w:val="ListBullet"/>
      </w:pPr>
      <w:r>
        <w:t>Дополнительное питание</w:t>
      </w:r>
    </w:p>
    <w:p>
      <w:pPr>
        <w:pStyle w:val="ListBullet"/>
      </w:pPr>
      <w:r>
        <w:t>Дополнительные экскурсии</w:t>
      </w:r>
    </w:p>
    <w:p>
      <w:pPr>
        <w:pStyle w:val="Heading1"/>
      </w:pPr>
      <w:r>
        <w:t>Проживание</w:t>
      </w:r>
    </w:p>
    <w:p>
      <w:r>
        <w:t>В стоимость заложено проживание в гостинице 3*, по запросу возможно скорректировать на проживание в:</w:t>
      </w:r>
    </w:p>
    <w:p>
      <w:pPr>
        <w:pStyle w:val="ListBullet"/>
      </w:pPr>
      <w:r>
        <w:t>гостиницах 4 и 5*</w:t>
      </w:r>
    </w:p>
    <w:p>
      <w:pPr>
        <w:pStyle w:val="ListBullet"/>
      </w:pPr>
      <w:r>
        <w:t>хостеле</w:t>
      </w:r>
    </w:p>
    <w:p>
      <w:pPr>
        <w:pStyle w:val="ListBullet"/>
      </w:pPr>
      <w:r>
        <w:t>гостинице 2*</w:t>
      </w:r>
    </w:p>
    <w:p>
      <w:pPr>
        <w:pStyle w:val="ListBullet"/>
      </w:pPr>
      <w:r>
        <w:t>базе отдыха</w:t>
      </w:r>
    </w:p>
    <w:p>
      <w:pPr>
        <w:pStyle w:val="Heading1"/>
      </w:pPr>
      <w:r>
        <w:t>Информация о транспорте</w:t>
      </w:r>
    </w:p>
    <w:p>
      <w:pPr>
        <w:pStyle w:val="ListBullet"/>
      </w:pPr>
      <w:r>
        <w:t>Место посадки вы выбираете сами — удобно для вашей группы</w:t>
      </w:r>
    </w:p>
    <w:p>
      <w:pPr>
        <w:pStyle w:val="ListBullet"/>
      </w:pPr>
      <w:r>
        <w:t>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ссылка</w:t>
        </w:r>
      </w:hyperlink>
      <w:r>
        <w:t>)</w:t>
      </w:r>
    </w:p>
    <w:p>
      <w:pPr>
        <w:pStyle w:val="ListBullet"/>
      </w:pPr>
      <w:r>
        <w:t>Автобусы новые, туристического класса, специально оборудованные для перевозки детей — комфорт и безопасность на каждом километре</w:t>
      </w:r>
    </w:p>
    <w:p>
      <w:pPr>
        <w:pStyle w:val="ListBullet"/>
      </w:pPr>
      <w:r>
        <w:t>Можно выбрать автобус по размеру группы — микроавтобус для небольших групп или большой автобус</w:t>
      </w:r>
    </w:p>
    <w:p>
      <w:pPr>
        <w:pStyle w:val="ListBullet"/>
      </w:pPr>
      <w:r>
        <w:t>Опытные водители с многолетним стажем, которые знают, как безопасно доставить детей до пункта назначения</w:t>
      </w:r>
    </w:p>
    <w:p>
      <w:pPr>
        <w:pStyle w:val="ListBullet"/>
      </w:pPr>
      <w:r>
        <w:t>Все документы для поездки мы оформляем сами — в ГИБДД и МЧС, если тур активный, чтобы родители и педагоги ни о чём не переживали</w:t>
      </w:r>
    </w:p>
    <w:p>
      <w:r>
        <w:rPr>
          <w:b/>
        </w:rP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Приказ из школы</w:t>
      </w:r>
    </w:p>
    <w:p>
      <w:pPr>
        <w:pStyle w:val="ListBullet"/>
      </w:pPr>
      <w:r>
        <w:t>Список туристов</w:t>
      </w:r>
    </w:p>
    <w:p>
      <w:pPr>
        <w:pStyle w:val="ListBullet"/>
      </w:pPr>
      <w:r>
        <w:t>Оригинал паспорта (для детей от 14 лет)</w:t>
      </w:r>
    </w:p>
    <w:p>
      <w:pPr>
        <w:pStyle w:val="ListBullet"/>
      </w:pPr>
      <w:r>
        <w:t>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Тайминг тура может быть скорректирован в зависимости от времени прибытия группы в Пермь или времени встречи на территории города</w:t>
      </w:r>
    </w:p>
    <w:p>
      <w:r>
        <w:rPr>
          <w:b/>
        </w:rPr>
        <w:t>1 день:</w:t>
      </w:r>
      <w:r>
        <w:br/>
      </w:r>
      <w:r>
        <w:t>07.00 - Выезд из Перми. 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13.00 - Прибытие в музейный комплекс</w:t>
      </w:r>
      <w:r>
        <w:rPr>
          <w:b/>
        </w:rPr>
        <w:t>г. Верхняя Пышма</w:t>
      </w:r>
      <w:r>
        <w:br/>
      </w:r>
      <w:r>
        <w:t>13.00 - 14.00 -</w:t>
      </w:r>
      <w:r>
        <w:rPr>
          <w:b/>
        </w:rPr>
        <w:t>Экскурсия по одному из павильонов музейного комплекса</w:t>
      </w:r>
      <w:r>
        <w:br/>
      </w:r>
      <w:r>
        <w:t>14.00 - 16.00 - Свободное время для самостоятельного осомотра экспозиций:</w:t>
      </w:r>
    </w:p>
    <w:p>
      <w:pPr>
        <w:pStyle w:val="ListBullet"/>
      </w:pPr>
      <w:r>
        <w:t>музей военной техники</w:t>
      </w:r>
    </w:p>
    <w:p>
      <w:pPr>
        <w:pStyle w:val="ListBullet"/>
      </w:pPr>
      <w:r>
        <w:t>музей авиации "Крылья победы"</w:t>
      </w:r>
    </w:p>
    <w:p>
      <w:pPr>
        <w:pStyle w:val="ListBullet"/>
      </w:pPr>
      <w:r>
        <w:t>музей автомобильной техники</w:t>
      </w:r>
    </w:p>
    <w:p>
      <w:pPr>
        <w:pStyle w:val="ListBullet"/>
      </w:pPr>
      <w:r>
        <w:t>выставочный центр "Парадный Расчет"</w:t>
      </w:r>
    </w:p>
    <w:p>
      <w:pPr>
        <w:pStyle w:val="ListBullet"/>
      </w:pPr>
      <w:r>
        <w:t>открытая экспозиционная площадка и павильоны</w:t>
      </w:r>
    </w:p>
    <w:p>
      <w:r>
        <w:t>16.00 - 17.00 - Переезд в Екатеринбург</w:t>
      </w:r>
      <w:r>
        <w:br/>
      </w:r>
      <w:r>
        <w:t>17.00 - 18.00 - Заселение в гостиницу, свободное время в городе</w:t>
      </w:r>
    </w:p>
    <w:p>
      <w:r>
        <w:rPr>
          <w:b/>
        </w:rPr>
        <w:t>2 день:</w:t>
      </w:r>
      <w:r>
        <w:br/>
      </w:r>
      <w:r>
        <w:t>Завтрак в гостинице, освобождение номеров</w:t>
      </w:r>
      <w:r>
        <w:br/>
      </w:r>
      <w:r>
        <w:t>10.00 - 11.30 -</w:t>
      </w:r>
      <w:r>
        <w:rPr>
          <w:b/>
        </w:rPr>
        <w:t>Экскурсия на Свердловскую киностудию - п</w:t>
      </w:r>
      <w:r>
        <w:t>огрузимся в удивительный мир кино, где за кадром рождаются настоящие чудеса. Вас ждёт знакомство с закулисьем киностудии: мастерской киномеханика, шумотекой, костюмами и реквизитом, которые когда-то участвовали в съёмках известных фильмов. Вы узнаете, как создаётся атмосфера кино, откуда берутся предметы для съёмок, когда используются оригинальные вещи, а когда их заменяют бутафорией и макетами. Это редкая возможность увидеть кино не глазами зрителя, а изнутри — там, где каждая деталь работает на магию экрана.</w:t>
      </w:r>
      <w:r>
        <w:br/>
      </w:r>
      <w:r>
        <w:t>11.30 - 14.00 -</w:t>
      </w:r>
      <w:r>
        <w:rPr>
          <w:b/>
        </w:rPr>
        <w:t>Обзорная экскурсия по Екатеринбургу</w:t>
      </w:r>
      <w:r>
        <w:t>- то знакомство с городом, в котором гармонично переплетаются история, современность и особый уральский характер. Здесь старинные страницы прошлого соседствуют с динамикой большого мегаполиса, а каждая улица хранит свою атмосферу, события и легенды.</w:t>
      </w:r>
      <w:r>
        <w:br/>
      </w:r>
      <w:r>
        <w:t>14.00 - 14.40 -</w:t>
      </w:r>
      <w:r>
        <w:rPr>
          <w:b/>
        </w:rPr>
        <w:t>Обед</w:t>
      </w:r>
      <w:r>
        <w:t>в кафе города</w:t>
      </w:r>
      <w:r>
        <w:br/>
      </w:r>
      <w:r>
        <w:t>15.00 - 16.30 - Экскурсия</w:t>
      </w:r>
      <w:r>
        <w:rPr>
          <w:b/>
        </w:rPr>
        <w:t>на крокодиловую ферму -</w:t>
      </w:r>
      <w:r>
        <w:t>единственную крупную ферму в России, где животные рождаются, и сохраняются редкие виды.</w:t>
      </w:r>
      <w:r>
        <w:br/>
      </w:r>
      <w:r>
        <w:rPr>
          <w:b/>
        </w:rPr>
        <w:t>На ферме:</w:t>
      </w:r>
    </w:p>
    <w:p>
      <w:pPr>
        <w:pStyle w:val="ListBullet"/>
      </w:pPr>
      <w:r>
        <w:t>12 видов крокодилов из 24 существующих на планете! ⠀</w:t>
      </w:r>
    </w:p>
    <w:p>
      <w:pPr>
        <w:pStyle w:val="ListBullet"/>
      </w:pPr>
      <w:r>
        <w:t>Более 80 крокодилов, аллигаторов, кайманов и гавиаловых крокодилов</w:t>
      </w:r>
    </w:p>
    <w:p>
      <w:pPr>
        <w:pStyle w:val="ListBullet"/>
      </w:pPr>
      <w:r>
        <w:t>30 змей</w:t>
      </w:r>
    </w:p>
    <w:p>
      <w:pPr>
        <w:pStyle w:val="ListBullet"/>
      </w:pPr>
      <w:r>
        <w:t>50 черепах</w:t>
      </w:r>
    </w:p>
    <w:p>
      <w:pPr>
        <w:pStyle w:val="ListBullet"/>
      </w:pPr>
      <w:r>
        <w:t>40 варанов и ящериц ⠀</w:t>
      </w:r>
    </w:p>
    <w:p>
      <w:pPr>
        <w:pStyle w:val="ListBullet"/>
      </w:pPr>
      <w:r>
        <w:t>огромная территория фермы - 1,500 кв. метров с 30 бассейнами</w:t>
      </w:r>
    </w:p>
    <w:p>
      <w:r>
        <w:t>17.00 - Ориентировочное время выезда в Пермь, по пути остановка на ужин (за доп. плату)</w:t>
      </w:r>
      <w:r>
        <w:br/>
      </w:r>
      <w:r>
        <w:t>23.00 - 00.00 - Ориентировочное время прибытия в Пермь к необходимой точке.</w:t>
      </w:r>
    </w:p>
    <w:p>
      <w:r>
        <w:rPr>
          <w:i/>
        </w:rPr>
        <w:t>*Тайминг программы может быть скорректирован в зависимости от времени прибытия группы, а также по запросу туриста. По желанию возможно дополнение программы дополнительным питанием и другими услугами.*Программа может быть организована в любой день под запрос группы*В некоторых музея возможна оплата Пушкинской картой</w:t>
      </w:r>
    </w:p>
    <w:p>
      <w:pPr>
        <w:pStyle w:val="Heading1"/>
      </w:pPr>
      <w:r>
        <w:t>Скидки</w:t>
      </w:r>
    </w:p>
    <w:p>
      <w:pPr>
        <w:pStyle w:val="Heading3"/>
      </w:pPr>
      <w:r>
        <w:t>Скидка школьникам на входные билеты - 1 000 руб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</w:tcPr>
          <w:p>
            <w:r>
              <w:rPr>
                <w:b/>
              </w:rPr>
              <w:t>автобус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24 713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23 353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22 219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21 260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20 466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19 790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19 199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18 678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18 214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19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17 800</w:t>
            </w:r>
          </w:p>
        </w:tc>
      </w:tr>
      <w:tr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  <w:tc>
          <w:tcPr>
            <w:tcW w:type="dxa" w:w="2700"/>
          </w:tcPr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18 889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18 482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18 111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17 773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17 463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17 178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16 915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16 671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16 445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29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16 234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16 363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16 168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15 986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15 815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15 654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15 502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15 358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15 222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15 094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39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14 972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15 100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41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14 983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42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14 873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14 767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14 666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14 570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14 478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14 390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48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14 305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49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14 224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2700"/>
          </w:tcPr>
          <w:p>
            <w:pPr>
              <w:jc w:val="center"/>
            </w:pPr>
            <w:r>
              <w:t>14 147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