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Гастро-тур в Киров! Шоколад, Сыр и Вятское Гостеприимство (автобусный тур), 2 дня</w:t>
      </w:r>
    </w:p>
    <w:p>
      <w:pPr>
        <w:pStyle w:val="Heading1"/>
      </w:pPr>
      <w:r>
        <w:t>Информация тура</w:t>
      </w:r>
    </w:p>
    <w:p>
      <w:r>
        <w:t>Пермь - Киров - Пермь</w:t>
      </w:r>
    </w:p>
    <w:p>
      <w:pPr>
        <w:pStyle w:val="Heading1"/>
      </w:pPr>
      <w:r>
        <w:t>Описание тура</w:t>
      </w:r>
    </w:p>
    <w:p>
      <w:r>
        <w:t>Отправьтесь в увлекательное путешествие, где вас ждут захватывающие истории, кулинарные открытия и дегустации. Насладитесь атмосферой города, откройте для себя традиции местной кухни и попробуйте эксклюзивные кухню. Это путешествие подарит вам яркие впечатления, новые вкусы и приятные воспоминания!</w:t>
      </w:r>
    </w:p>
    <w:p>
      <w:pPr>
        <w:pStyle w:val="Heading1"/>
      </w:pPr>
      <w:r>
        <w:t>Преимущества</w:t>
      </w:r>
    </w:p>
    <w:p>
      <w:r>
        <w:t>Современные</w:t>
      </w:r>
      <w:r>
        <w:rPr>
          <w:b/>
        </w:rPr>
        <w:t>туристические автобусы</w:t>
      </w:r>
      <w:r>
        <w:t>: мягкие кресла, кондиционер, ТВ, освещение и розетки</w:t>
      </w:r>
    </w:p>
    <w:p>
      <w:r>
        <w:rPr>
          <w:b/>
        </w:rPr>
        <w:t>Обученные сопровождающие и экскурсоводы</w:t>
      </w:r>
      <w:r>
        <w:t>на протяжении всего тура: чёткая организация, интересная подача.</w:t>
      </w:r>
    </w:p>
    <w:p>
      <w:r>
        <w:rPr>
          <w:b/>
        </w:rPr>
        <w:t>Полноценное питание включено:</w:t>
      </w:r>
    </w:p>
    <w:p>
      <w:pPr>
        <w:pStyle w:val="ListBullet"/>
      </w:pPr>
      <w:r>
        <w:t>2 завтрака</w:t>
      </w:r>
    </w:p>
    <w:p>
      <w:pPr>
        <w:pStyle w:val="ListBullet"/>
      </w:pPr>
      <w:r>
        <w:t>вятский обед в ресторане</w:t>
      </w:r>
    </w:p>
    <w:p>
      <w:pPr>
        <w:pStyle w:val="ListBullet"/>
      </w:pPr>
      <w:r>
        <w:t>дегустация сыров</w:t>
      </w:r>
    </w:p>
    <w:p>
      <w:pPr>
        <w:pStyle w:val="ListBullet"/>
      </w:pPr>
      <w:r>
        <w:t>чаепитие</w:t>
      </w:r>
    </w:p>
    <w:p>
      <w:r>
        <w:rPr>
          <w:b/>
        </w:rPr>
        <w:t>5 мероприятий / объектов -</w:t>
      </w:r>
      <w:r>
        <w:t>все с включёнными экскурсиями и мастер-классами:</w:t>
      </w:r>
    </w:p>
    <w:p>
      <w:pPr>
        <w:pStyle w:val="ListBullet"/>
      </w:pPr>
      <w:r>
        <w:t>Обзорная экскурсия по Кирову</w:t>
      </w:r>
    </w:p>
    <w:p>
      <w:pPr>
        <w:pStyle w:val="ListBullet"/>
      </w:pPr>
      <w:r>
        <w:t>Музей шоколада «Криолло» с мастер-классом</w:t>
      </w:r>
    </w:p>
    <w:p>
      <w:pPr>
        <w:pStyle w:val="ListBullet"/>
      </w:pPr>
      <w:r>
        <w:t>Вятский обед</w:t>
      </w:r>
    </w:p>
    <w:p>
      <w:pPr>
        <w:pStyle w:val="ListBullet"/>
      </w:pPr>
      <w:r>
        <w:t>Академия сыра «Белая нефть»: мастер-класс, экскурсия, дегустация</w:t>
      </w:r>
    </w:p>
    <w:p>
      <w:pPr>
        <w:pStyle w:val="ListBullet"/>
      </w:pPr>
      <w:r>
        <w:t>Музей самовара: 5 залов, мастер-класс по самовару, чаепитие</w:t>
      </w:r>
    </w:p>
    <w:p>
      <w:r>
        <w:rPr>
          <w:b/>
        </w:rPr>
        <w:t>Только у нас! Уникальная гастрономическая программа</w:t>
      </w:r>
      <w:r>
        <w:br/>
      </w:r>
      <w:r>
        <w:t>Оцените местный колорит через кулинарию: традиционные блюда вятской кухни, мастер-классы по сыроварению и чаепитие со сбитнем в музее самовара. Это не просто обед или дегустация — это настоящее путешествие в мир вкусов.</w:t>
      </w:r>
    </w:p>
    <w:p>
      <w:pPr>
        <w:pStyle w:val="Heading1"/>
      </w:pPr>
      <w:r>
        <w:t>В стоимость тура входит</w:t>
      </w:r>
    </w:p>
    <w:p>
      <w:r>
        <w:t>– автобусный проезд на комфортабельном автобусе туристического класса,</w:t>
      </w:r>
      <w:r>
        <w:br/>
      </w:r>
      <w:r>
        <w:t>– страховка по проезду в автобусе,</w:t>
      </w:r>
      <w:r>
        <w:br/>
      </w:r>
      <w:r>
        <w:t>– сопровождение нашим сотрудником из Перми и обратно, контроль всех вопросов,</w:t>
      </w:r>
      <w:r>
        <w:br/>
      </w:r>
      <w:r>
        <w:t>– проживание в гостинице с удобствами в номере,</w:t>
      </w:r>
      <w:r>
        <w:br/>
      </w:r>
      <w:r>
        <w:t>– экскурсионное обслуживание по программе,</w:t>
      </w:r>
      <w:r>
        <w:br/>
      </w:r>
      <w:r>
        <w:t>– входные билеты по программе,</w:t>
      </w:r>
      <w:r>
        <w:br/>
      </w:r>
      <w:r>
        <w:t>– питание (2 завтрака, 1 вятский обед),</w:t>
      </w:r>
      <w:r>
        <w:br/>
      </w:r>
      <w:r>
        <w:t>– 3 мастер-класса,</w:t>
      </w:r>
      <w:r>
        <w:br/>
      </w:r>
      <w:r>
        <w:t>– 2 дегустации</w:t>
      </w:r>
    </w:p>
    <w:p>
      <w:r>
        <w:rPr>
          <w:b/>
        </w:rPr>
        <w:t>Обратите внимание!</w:t>
      </w:r>
      <w:r>
        <w:t>В случае наличия у туристов каких-либо ограничений или особых требований к питанию, мы не можем обеспечить их учет, поскольку данная услуга предоставляется в рамках группового тура. Турист может полностью отказаться от питания в момент бронирования с получением перерасчета стоимости. В случае отказа от части питания перерасчет не производится. Турист может приобрести питание на месте (при возможности) или взять с собой.</w:t>
      </w:r>
    </w:p>
    <w:p>
      <w:pPr>
        <w:pStyle w:val="Heading1"/>
      </w:pPr>
      <w:r>
        <w:t>Дополнительно оплачивается</w:t>
      </w:r>
    </w:p>
    <w:p>
      <w:r>
        <w:rPr>
          <w:b/>
        </w:rPr>
        <w:t>1. Дополнительно оплачивается при бронировании:</w:t>
      </w:r>
      <w:r>
        <w:br/>
      </w:r>
      <w:r>
        <w:t>– дополнительное место в автобусе – 4 000 руб. (по желанию)</w:t>
      </w:r>
    </w:p>
    <w:p>
      <w:r>
        <w:rPr>
          <w:b/>
        </w:rPr>
        <w:t>2. Дополнительно оплачивается в ходе тура:</w:t>
      </w:r>
      <w:r>
        <w:br/>
      </w:r>
      <w:r>
        <w:t>– сувениры (по желанию)</w:t>
      </w:r>
      <w:r>
        <w:br/>
      </w:r>
      <w:r>
        <w:t>– доп. питание (по желанию)</w:t>
      </w:r>
      <w:r>
        <w:br/>
      </w:r>
      <w:r>
        <w:t>– посещение музеев в свободное время (по желанию)</w:t>
      </w:r>
    </w:p>
    <w:p>
      <w:pPr>
        <w:pStyle w:val="Heading1"/>
      </w:pPr>
      <w:r>
        <w:t>Проживание</w:t>
      </w:r>
    </w:p>
    <w:p>
      <w:r>
        <w:t>Гостиница с удобствами в номерах: 1-но местные, 2-х местные, 2-х местные + доп.</w:t>
      </w:r>
      <w:r>
        <w:br/>
      </w:r>
      <w:r>
        <w:br/>
      </w:r>
      <w:r>
        <w:t>Обратите внимание! Для заселения несовершеннолетних детей в отели и другие средства размещения в сопровождении третьих лиц требуется согласие родителей (или законных представителей) на заселение.</w:t>
      </w:r>
      <w:r>
        <w:br/>
      </w:r>
      <w:r>
        <w:t>Без этих документов заселение невозможно! Рекомендуем заранее оформить согласия и сообщить менеджеру при бронировании.</w:t>
      </w:r>
    </w:p>
    <w:p>
      <w:r>
        <w:rPr>
          <w:i/>
        </w:rPr>
        <w:t>*Оператор оставляет за собой право заменить гостиницу на аналогичную либо выше уровнем.*Все пожелания по размещению (вид из окна, этаж, расположение номеров и др.) учитываются при бронировании, но не гарантируются и зависят от возможностей гостиницы на момент заселения."</w:t>
      </w:r>
      <w:r>
        <w:br/>
      </w:r>
    </w:p>
    <w:p>
      <w:r>
        <w:t>Для получения актуальной информации о доступных услугах и удобствах в гостинице, таких как бассейны, тапочки, виды завтрака, наличие фенов и другие услуги, пожалуйста, перейдите по ссылке в табличке с прайсом.</w:t>
      </w:r>
    </w:p>
    <w:p>
      <w:r>
        <w:t>Обратите внимание: при замене гостиницы информация будет актуализирована на сайте, а также путем информирования в заявках.</w:t>
      </w:r>
    </w:p>
    <w:p>
      <w:pPr>
        <w:pStyle w:val="Heading1"/>
      </w:pPr>
      <w:r>
        <w:t>Информация о транспорте</w:t>
      </w:r>
    </w:p>
    <w:p>
      <w:r>
        <w:t>23:55 -</w:t>
      </w:r>
      <w:hyperlink r:id="rId9">
        <w:r>
          <w:rPr>
            <w:color w:val="0000FF"/>
            <w:u w:val="single"/>
          </w:rPr>
          <w:t>г. Пермь, ул. Ленина, 53, ДрамТеатр со стороны ул. Петропавловская</w:t>
        </w:r>
      </w:hyperlink>
      <w:r>
        <w:br/>
      </w:r>
      <w:r>
        <w:rPr>
          <w:b/>
        </w:rPr>
        <w:t>Посадка на следующий день:</w:t>
      </w:r>
      <w:r>
        <w:br/>
      </w:r>
      <w:r>
        <w:t>00:15 -</w:t>
      </w:r>
      <w:hyperlink r:id="rId10">
        <w:r>
          <w:rPr>
            <w:color w:val="0000FF"/>
            <w:u w:val="single"/>
          </w:rPr>
          <w:t>м-н Закамск, ост. Лядова</w:t>
        </w:r>
      </w:hyperlink>
      <w:r>
        <w:br/>
      </w:r>
      <w:r>
        <w:t>00:40 -</w:t>
      </w:r>
      <w:hyperlink r:id="rId11">
        <w:r>
          <w:rPr>
            <w:color w:val="0000FF"/>
            <w:u w:val="single"/>
          </w:rPr>
          <w:t>г. Краснокамск, ост. Фабрика Гознак</w:t>
        </w:r>
      </w:hyperlink>
      <w:r>
        <w:br/>
      </w:r>
      <w:r>
        <w:t>00:45 -</w:t>
      </w:r>
      <w:hyperlink r:id="rId12">
        <w:r>
          <w:rPr>
            <w:color w:val="0000FF"/>
            <w:u w:val="single"/>
          </w:rPr>
          <w:t>ост. Отворот на Майский</w:t>
        </w:r>
      </w:hyperlink>
      <w:r>
        <w:br/>
      </w:r>
      <w:r>
        <w:t>01:00 -</w:t>
      </w:r>
      <w:hyperlink r:id="rId13">
        <w:r>
          <w:rPr>
            <w:color w:val="0000FF"/>
            <w:u w:val="single"/>
          </w:rPr>
          <w:t>Нытвенский отворот</w:t>
        </w:r>
      </w:hyperlink>
      <w:r>
        <w:br/>
      </w:r>
      <w:r>
        <w:t>01:05 -</w:t>
      </w:r>
      <w:hyperlink r:id="rId14">
        <w:r>
          <w:rPr>
            <w:color w:val="0000FF"/>
            <w:u w:val="single"/>
          </w:rPr>
          <w:t>Григорьевский отворот</w:t>
        </w:r>
      </w:hyperlink>
      <w:r>
        <w:br/>
      </w:r>
      <w:r>
        <w:t>01:10 -</w:t>
      </w:r>
      <w:hyperlink r:id="rId15">
        <w:r>
          <w:rPr>
            <w:color w:val="0000FF"/>
            <w:u w:val="single"/>
          </w:rPr>
          <w:t>Отворот Кудымкар/Карагай</w:t>
        </w:r>
      </w:hyperlink>
      <w:r>
        <w:br/>
      </w:r>
      <w:r>
        <w:t>02:00 - 02:15 - с. Карагай, ул. Ленина,1. Кафе" Карагай"</w:t>
      </w:r>
      <w:r>
        <w:br/>
      </w:r>
      <w:r>
        <w:t>05:00 - 05:15 - г. Омутнинск, АЗС Лукойл</w:t>
      </w:r>
    </w:p>
    <w:p>
      <w:pPr>
        <w:pStyle w:val="Heading1"/>
      </w:pPr>
      <w:r>
        <w:t>Документы для поездки</w:t>
      </w:r>
    </w:p>
    <w:p>
      <w:pPr>
        <w:pStyle w:val="ListBullet"/>
      </w:pPr>
      <w:r>
        <w:t>Оригиналы паспорта/свидетельства о рождении, мед. полис, ....</w:t>
      </w:r>
    </w:p>
    <w:p>
      <w:pPr>
        <w:pStyle w:val="ListBullet"/>
      </w:pPr>
      <w:r>
        <w:t>Пенсионное удостоверение, студенческий билет.</w:t>
      </w:r>
    </w:p>
    <w:p>
      <w:pPr>
        <w:pStyle w:val="ListBullet"/>
      </w:pPr>
      <w:r>
        <w:t>Детям, которые едут в тур НЕ в сопровождении  родителей (с бабушками, дедушками и пр.), при заселении должны предоставить при заселении в гостиницу: заявление от руки от одного из родителей с приложенной копией первой страницей паспорта и страницей с отметкой регистрации.</w:t>
      </w:r>
    </w:p>
    <w:p>
      <w:pPr>
        <w:pStyle w:val="ListBullet"/>
      </w:pPr>
      <w:hyperlink r:id="rId16">
        <w:r>
          <w:rPr>
            <w:color w:val="0000FF"/>
            <w:u w:val="single"/>
          </w:rPr>
          <w:t>Распечатать памятку по туру</w:t>
        </w:r>
      </w:hyperlink>
    </w:p>
    <w:p>
      <w:pPr>
        <w:pStyle w:val="Heading1"/>
      </w:pPr>
      <w:r>
        <w:t>Рекомендуем взять с собой</w:t>
      </w:r>
    </w:p>
    <w:p>
      <w:r>
        <w:rPr>
          <w:b/>
        </w:rPr>
        <w:t>Для автобуса:</w:t>
      </w:r>
      <w:r>
        <w:br/>
      </w:r>
      <w:r>
        <w:t>– удобную одежду и обувь для комфортной поездки, если требуется;</w:t>
      </w:r>
      <w:r>
        <w:br/>
      </w:r>
      <w:r>
        <w:t>– питьевая вода, перекус;</w:t>
      </w:r>
      <w:r>
        <w:br/>
      </w:r>
      <w:r>
        <w:t>– пауэрбанк; USB-кабель для зарядки телефона;</w:t>
      </w:r>
      <w:r>
        <w:br/>
      </w:r>
      <w:r>
        <w:t>– аптечку для личного применения;</w:t>
      </w:r>
      <w:r>
        <w:br/>
      </w:r>
      <w:r>
        <w:t>– плед;</w:t>
      </w:r>
      <w:r>
        <w:br/>
      </w:r>
      <w:r>
        <w:t>– подушечку для головы;</w:t>
      </w:r>
    </w:p>
    <w:p>
      <w:r>
        <w:rPr>
          <w:b/>
        </w:rPr>
        <w:t>Для экскурсий:</w:t>
      </w:r>
      <w:r>
        <w:br/>
      </w:r>
      <w:r>
        <w:t>– удобную одежду и обувь по погоде;</w:t>
      </w:r>
      <w:r>
        <w:br/>
      </w:r>
      <w:r>
        <w:t>– зонт или дождевик на случай осадков;</w:t>
      </w:r>
      <w:r>
        <w:br/>
      </w:r>
      <w:r>
        <w:t>– рюкзак, либо поясную сумку для безопасности личного имущества;</w:t>
      </w:r>
      <w:r>
        <w:br/>
      </w:r>
      <w:r>
        <w:t>– деньги на покупку сувениров и т.д</w:t>
      </w:r>
      <w:r>
        <w:br/>
      </w:r>
      <w:r>
        <w:t>– фотоаппарат;</w:t>
      </w:r>
      <w:r>
        <w:br/>
      </w:r>
      <w:r>
        <w:t>– питьевая вода,перекус;</w:t>
      </w:r>
      <w:r>
        <w:br/>
      </w:r>
      <w:r>
        <w:t>– пауэрбанк</w:t>
      </w:r>
      <w:r>
        <w:br/>
      </w:r>
      <w:r>
        <w:br/>
      </w:r>
      <w:r>
        <w:rPr>
          <w:b/>
        </w:rPr>
        <w:t>Обратите внимание!</w:t>
      </w:r>
      <w:r>
        <w:t>В соответствии с действующим законодательством для перевозки детей в автобусе необходимо использовать соответствующее удерживающее устройство — бустер. В случае остановки автобуса сотрудниками ГИБДД ответственность за соблюдение требований по безопасной перевозке несут родители или сопровождающие лица ребенка. Просим обеспечить наличие и использование бустера для всех детей в возрасте до 5 лет включительно. В случае оформления административного штрафа за нарушение требований по перевозке детей, его оплату будут нести родители или сопровождающие лица ребенка.</w:t>
      </w:r>
    </w:p>
    <w:p>
      <w:r>
        <w:t>*В автобусе предусмотрены USB-розетки для подзарядки устройств. Однако туроператор не гарантирует их исправную работу, поэтому рекомендуем иметь при себе портативный зарядник (power bank) для удобства во время поездки</w:t>
      </w:r>
    </w:p>
    <w:p>
      <w:pPr>
        <w:pStyle w:val="Heading1"/>
      </w:pPr>
      <w:r>
        <w:t>Программа тура</w:t>
      </w:r>
    </w:p>
    <w:p>
      <w:r>
        <w:rPr>
          <w:b/>
        </w:rPr>
        <w:t>1 день:</w:t>
      </w:r>
      <w:r>
        <w:br/>
      </w:r>
      <w:r>
        <w:t>23.55 - Отправление автобуса из Перми</w:t>
      </w:r>
    </w:p>
    <w:p>
      <w:r>
        <w:rPr>
          <w:b/>
        </w:rPr>
        <w:t>2 день:</w:t>
      </w:r>
      <w:r>
        <w:br/>
      </w:r>
      <w:r>
        <w:t>08.00 - Приезд в г. Киров.</w:t>
      </w:r>
      <w:r>
        <w:rPr>
          <w:b/>
        </w:rPr>
        <w:t>Завтрак</w:t>
      </w:r>
      <w:r>
        <w:t>в кафе города.</w:t>
      </w:r>
      <w:r>
        <w:br/>
      </w:r>
      <w:r>
        <w:t>09.00 - 11.00 -</w:t>
      </w:r>
      <w:r>
        <w:rPr>
          <w:b/>
        </w:rPr>
        <w:t>Обзорная экскурсия по городу.</w:t>
      </w:r>
      <w:r>
        <w:t>Погрузитесь в атмосферу исторического города, наполненного тайнами и традициями. Во время экскурсии вы познакомитесь с яркими страницами истории, увлекательными культурными и архитектурными памятниками. Узнаете о прошлом и настоящем Кирова, его уникальной культуре и народных ремеслах. Это путешествие откроет перед вами разнообразие этого прекрасного города, который гармонично сочетает старину и современность.</w:t>
      </w:r>
      <w:r>
        <w:br/>
      </w:r>
      <w:r>
        <w:t>11.00 - 12.00 -</w:t>
      </w:r>
      <w:r>
        <w:rPr>
          <w:b/>
        </w:rPr>
        <w:t>Экскурсия в музей шоколада "Криолло" с мастер-классом</w:t>
      </w:r>
      <w:r>
        <w:t>по изготовлению шоколадной фигурки. Погрузитесь в сладкий мир шоколадного искусства в уникальном музее "Криолло"! На мастер-классе вы не только узнаете секреты работы с шоколадом, но и создадите собственную фигурку под руководством опытных мастеров. Из ароматного, высококачественного шоколада вы своими руками вылепите шедевр, который станет отличным сувениром или подарком.</w:t>
      </w:r>
      <w:r>
        <w:br/>
      </w:r>
      <w:r>
        <w:t>12.00 - 13.00 - Свободное время для покупки сувенирной продукции</w:t>
      </w:r>
      <w:r>
        <w:br/>
      </w:r>
      <w:r>
        <w:t>13.00 -</w:t>
      </w:r>
      <w:r>
        <w:rPr>
          <w:b/>
        </w:rPr>
        <w:t>Вятский обед в ресторане.</w:t>
      </w:r>
      <w:r>
        <w:t>Погрузитесь в атмосферу уюта и радушия, когда вас встречают вас с традиционным караваем, символом благополучия и изобилия. Этот хлеб, испеченный с любовью и вложенной заботой, станет предвестником не только восхитительного обеда, но и незабываемого общения за столом.</w:t>
      </w:r>
    </w:p>
    <w:p>
      <w:pPr>
        <w:pStyle w:val="ListBullet"/>
      </w:pPr>
      <w:r>
        <w:t>Салат "Вятский" с огурцами, свежей капустой и редькой и масляно-лаймовой заправкой</w:t>
      </w:r>
    </w:p>
    <w:p>
      <w:pPr>
        <w:pStyle w:val="ListBullet"/>
      </w:pPr>
      <w:r>
        <w:t>Грибовница вятская из белых грибочков</w:t>
      </w:r>
    </w:p>
    <w:p>
      <w:pPr>
        <w:pStyle w:val="ListBullet"/>
      </w:pPr>
      <w:r>
        <w:t>Осердница — тушеные  с картофелем куриные потрошки</w:t>
      </w:r>
    </w:p>
    <w:p>
      <w:pPr>
        <w:pStyle w:val="ListBullet"/>
      </w:pPr>
      <w:r>
        <w:t>Морс из вятской бруснички</w:t>
      </w:r>
    </w:p>
    <w:p>
      <w:pPr>
        <w:pStyle w:val="ListBullet"/>
      </w:pPr>
      <w:r>
        <w:t>Десерт "Вятский" (дымка)</w:t>
      </w:r>
    </w:p>
    <w:p>
      <w:pPr>
        <w:pStyle w:val="ListBullet"/>
      </w:pPr>
      <w:r>
        <w:t>Чай заварной с мятой</w:t>
      </w:r>
    </w:p>
    <w:p>
      <w:r>
        <w:t>* Возможны изменения в меню</w:t>
      </w:r>
      <w:r>
        <w:br/>
      </w:r>
      <w:r>
        <w:t>15.30 - Заселение</w:t>
      </w:r>
      <w:r>
        <w:rPr>
          <w:b/>
        </w:rPr>
        <w:t>в отель</w:t>
      </w:r>
      <w:r>
        <w:t>, далее свободное время в городе</w:t>
      </w:r>
      <w:r>
        <w:br/>
      </w:r>
      <w:r>
        <w:br/>
      </w:r>
      <w:r>
        <w:rPr>
          <w:b/>
        </w:rPr>
        <w:t>*Обратите внимание! Для группы 02.11.25 - экскурсия в музей шоколада "Криолло" заменяется на экскурсию в музей мороженого "Артико"</w:t>
      </w:r>
    </w:p>
    <w:p>
      <w:r>
        <w:rPr>
          <w:b/>
        </w:rPr>
        <w:t>3 день:</w:t>
      </w:r>
      <w:r>
        <w:br/>
      </w:r>
      <w:r>
        <w:t>Завтрак в гостинице, освобождение номеров</w:t>
      </w:r>
      <w:r>
        <w:br/>
      </w:r>
      <w:r>
        <w:t>10.00 -</w:t>
      </w:r>
      <w:r>
        <w:rPr>
          <w:b/>
        </w:rPr>
        <w:t>Гастро программа в Академии сыра "Белая нефть".</w:t>
      </w:r>
      <w:r>
        <w:t>Вас ждет: мастер-класс по изготовлению сырных кос, дегустация сыров, краткий экскурс по сырной истории и профессии сыровара и бариста. Здесь каждый шаг — это увлекательное путешествие в ремесло сыроварения, а каждый кусочек — настоящее открытие. Начните с мастер-класса, где под руководством мастера вы своими руками создадите изящные сырные косы. Почувствуйте, как теплое молоко превращается в шедевр, а вы становитесь частью магии сырного искусства.</w:t>
      </w:r>
      <w:r>
        <w:br/>
      </w:r>
      <w:r>
        <w:t>Затем погрузитесь в мир вкусов: дегустация свежайших сыров от классических до авторских, дополненных ароматным мёдом, фруктами и вареньем. Каждый сорт сыра раскрывает свой уникальный характер, будь то сливочная нежность или пикантная насыщенность. Академия сыра "Белая нефть" — это место, где сыр становится искусством, а каждый гость — его ценителем!</w:t>
      </w:r>
      <w:r>
        <w:br/>
      </w:r>
      <w:r>
        <w:t>12.00 -</w:t>
      </w:r>
      <w:r>
        <w:rPr>
          <w:b/>
        </w:rPr>
        <w:t>Экскурсия в музей самовара с мастер-классом по растопке самовара, чаепитием и развлекательной программой</w:t>
      </w:r>
      <w:r>
        <w:t>. В музее вас ждут:</w:t>
      </w:r>
    </w:p>
    <w:p>
      <w:pPr>
        <w:pStyle w:val="ListBullet"/>
      </w:pPr>
      <w:r>
        <w:t>мультимедийная экскурсия (5 выставочных залов)</w:t>
      </w:r>
    </w:p>
    <w:p>
      <w:pPr>
        <w:pStyle w:val="ListBullet"/>
      </w:pPr>
      <w:r>
        <w:t>фотосессия (выдаем реквизит для фотосессии)</w:t>
      </w:r>
    </w:p>
    <w:p>
      <w:pPr>
        <w:pStyle w:val="ListBullet"/>
      </w:pPr>
      <w:r>
        <w:t>чаепитие, программа с экскурсоводом, на котором вспоминаем традиции Русского и Вятского чаепития, пьем сбитень с угощениями</w:t>
      </w:r>
    </w:p>
    <w:p>
      <w:pPr>
        <w:pStyle w:val="ListBullet"/>
      </w:pPr>
      <w:r>
        <w:t>мастер-класс по растопке настоящего угольного самовара и приготовление Сбитня</w:t>
      </w:r>
    </w:p>
    <w:p>
      <w:r>
        <w:t>14.00 - 15.00 - Свободное время в городе для самостоятельного обеда</w:t>
      </w:r>
      <w:r>
        <w:br/>
      </w:r>
      <w:r>
        <w:t>15.00 - Выезд группы в Пермь</w:t>
      </w:r>
      <w:r>
        <w:br/>
      </w:r>
      <w:r>
        <w:t>23.50 - 01.30 - Ориентировочное время прибытия в Пермь</w:t>
      </w:r>
    </w:p>
    <w:p>
      <w:r>
        <w:t>*Время прибытия является ориентировочным. Зависит от дорожной ситуации и ситуаций, которые прямо или косвенно могут повлиять на время прибытия.</w:t>
      </w:r>
      <w:r>
        <w:br/>
      </w:r>
      <w:r>
        <w:t>*Оператор оставляет за собой право вносить изменения в программу с сохранением объема обслуживания. Запланируйте деньги на такси в случае раннего или позднего прибытия.</w:t>
      </w:r>
      <w:r>
        <w:br/>
      </w:r>
      <w:r>
        <w:t>*Просим обязательно сообщать туроператору о наличии хронических заболеваний, особенностях здоровья и других обстоятельствах, которые могут повлиять на путешествие. Это необходимо для обеспечения безопасности и комфорта во время тура всей группы</w:t>
      </w:r>
    </w:p>
    <w:p>
      <w:pPr>
        <w:pStyle w:val="Heading1"/>
      </w:pPr>
      <w:r>
        <w:t>Скидки</w:t>
      </w:r>
    </w:p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://yandex.ru/maps/50/perm/?indoorLevel=1&amp;ll=56.217831%2C58.009016&amp;mode=usermaps&amp;source=constructorLink&amp;um=constructor%3A639db9aca7c7dae6dc39081c366bbdde15249763ee98ce639c517f562c50dba8&amp;z=17" TargetMode="External"/><Relationship Id="rId10" Type="http://schemas.openxmlformats.org/officeDocument/2006/relationships/hyperlink" Target="https://yandex.ru/maps/?um=constructor%3Aea3f7f358c546ccbb3e3d219ae8e006a4fa72830626912b2798f1d9bd486e390&amp;source=constructorLink" TargetMode="External"/><Relationship Id="rId11" Type="http://schemas.openxmlformats.org/officeDocument/2006/relationships/hyperlink" Target="https://yandex.ru/maps/?um=constructor%3A2ab126b8f48b990ccbef5fb4ddbf910e8e26b17a40ca3912de854faf2f092789&amp;source=constructorLink" TargetMode="External"/><Relationship Id="rId12" Type="http://schemas.openxmlformats.org/officeDocument/2006/relationships/hyperlink" Target="https://yandex.ru/maps/?um=constructor%3A20601976dc6b4f6b160de70717ef01df0e11c32a9654dcbed6ff2c552b24076c&amp;source=constructorLink" TargetMode="External"/><Relationship Id="rId13" Type="http://schemas.openxmlformats.org/officeDocument/2006/relationships/hyperlink" Target="https://yandex.ru/maps/?um=constructor%3A4c43928392b87e0e9b418c7d69500b5642d2123f6238ea09d718326fc3d4be4f&amp;source=constructorLink" TargetMode="External"/><Relationship Id="rId14" Type="http://schemas.openxmlformats.org/officeDocument/2006/relationships/hyperlink" Target="https://yandex.ru/maps/?um=constructor%3A435b4ad23538dc4e383b63d1c4476f7aa04168d101f789888571ae88f6bea849&amp;source=constructorLink" TargetMode="External"/><Relationship Id="rId15" Type="http://schemas.openxmlformats.org/officeDocument/2006/relationships/hyperlink" Target="https://yandex.ru/maps/?um=constructor%3Ac7520dc80bf1e55f9f8099af10b76195d50943374c39264a1c2900437b072289&amp;source=constructorLink" TargetMode="External"/><Relationship Id="rId16" Type="http://schemas.openxmlformats.org/officeDocument/2006/relationships/hyperlink" Target="https://docs.google.com/document/d/1RqUiKKHcXtiKKerXhcFJw99MgI9JS--e7AuZvVRq_5M/edit?tab=t.0#heading=h.gtz1rdd8ref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