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Экскурсия для школьников на страусиную ферму "Красавинский хуторок", д. Заосиново</w:t>
      </w:r>
    </w:p>
    <w:p>
      <w:pPr>
        <w:pStyle w:val="Heading1"/>
      </w:pPr>
      <w:r>
        <w:t>Информация тура</w:t>
      </w:r>
    </w:p>
    <w:p>
      <w:r>
        <w:t>Пермь-Заосиново-Пермь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4 часа (2 часа на ферме + дорога туда\обратно)</w:t>
      </w:r>
      <w:r>
        <w:br/>
      </w:r>
      <w:r>
        <w:rPr>
          <w:b/>
        </w:rPr>
        <w:t>Рекомендуемый возраст</w:t>
      </w:r>
      <w:r>
        <w:t>— с 6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r>
        <w:rPr>
          <w:b/>
        </w:rPr>
        <w:t>Уникальное и познавательное общение с животными:</w:t>
      </w:r>
      <w:r>
        <w:br/>
      </w:r>
      <w:r>
        <w:t>— возможность вживую увидеть и покормить страусов — самых больших птиц на планете</w:t>
      </w:r>
      <w:r>
        <w:br/>
      </w:r>
      <w:r>
        <w:t>— дети и взрослые узнают интересные факты о жизни, питании и повадках этих удивительных созданий</w:t>
      </w:r>
      <w:r>
        <w:br/>
      </w:r>
      <w:r>
        <w:t>— всё это проходит в дружеской и безопасной атмосфере, под присмотром экскурсовода</w:t>
      </w:r>
    </w:p>
    <w:p>
      <w:r>
        <w:rPr>
          <w:b/>
        </w:rPr>
        <w:t>Яркие эмоции и необычные фотографии:</w:t>
      </w:r>
      <w:r>
        <w:br/>
      </w:r>
      <w:r>
        <w:t>— страусы — харизматичные и фотогеничные птицы, а фото с ними всегда вызывают улыбку</w:t>
      </w:r>
      <w:r>
        <w:br/>
      </w:r>
      <w:r>
        <w:t>— отличная возможность сделать оригинальные снимки для соцсетей: на фоне фермы, с перьями, яйцами или малыми птенцами</w:t>
      </w:r>
    </w:p>
    <w:p>
      <w:r>
        <w:rPr>
          <w:b/>
        </w:rPr>
        <w:t>Идеальное место для семейного отдыха:</w:t>
      </w:r>
      <w:r>
        <w:br/>
      </w:r>
      <w:r>
        <w:t>— на ферме интересно всем: детям — наблюдать и играть, взрослым — отдохнуть от городской суеты</w:t>
      </w:r>
      <w:r>
        <w:br/>
      </w:r>
      <w:r>
        <w:t>— атмосфера спокойствия, чистый воздух и доброжелательные животные создают настоящую перезагрузку</w:t>
      </w:r>
    </w:p>
    <w:p>
      <w:r>
        <w:rPr>
          <w:b/>
        </w:rPr>
        <w:t>Экологический и познавательный туризм:</w:t>
      </w:r>
      <w:r>
        <w:br/>
      </w:r>
      <w:r>
        <w:t>— посещение фермы — это не просто прогулка, а урок уважения к природе и животным</w:t>
      </w:r>
      <w:r>
        <w:br/>
      </w:r>
      <w:r>
        <w:t>— мы своими глазами увидите, как организовано сельское хозяйство и как заботятся о животных</w:t>
      </w:r>
    </w:p>
    <w:p>
      <w:r>
        <w:rPr>
          <w:b/>
        </w:rPr>
        <w:t>Удобство и доступность:</w:t>
      </w:r>
      <w:r>
        <w:br/>
      </w:r>
      <w:r>
        <w:t>— поездка на ферму обычно занимает 1 день</w:t>
      </w:r>
      <w:r>
        <w:br/>
      </w:r>
      <w:r>
        <w:t>— всё организовано: транспорт, экскурсия, развлечения, фото-зона, кафе</w:t>
      </w:r>
      <w:r>
        <w:br/>
      </w:r>
      <w:r>
        <w:t>— можно поехать всей семьёй, школьным классом или корпоративной группой</w:t>
      </w:r>
    </w:p>
    <w:p>
      <w:pPr>
        <w:pStyle w:val="Heading3"/>
      </w:pP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</w:t>
      </w:r>
    </w:p>
    <w:p>
      <w:pPr>
        <w:pStyle w:val="ListBullet"/>
      </w:pPr>
      <w:r>
        <w:t>Сопровождение нашим сотрудником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Чаепитие</w:t>
      </w:r>
    </w:p>
    <w:p>
      <w:pPr>
        <w:pStyle w:val="ListBullet"/>
      </w:pPr>
      <w:r>
        <w:t>Страховка на автобусный проезд</w:t>
      </w:r>
    </w:p>
    <w:p>
      <w:pPr>
        <w:pStyle w:val="Heading1"/>
      </w:pPr>
      <w:r>
        <w:t>Дополнительно оплачивается</w:t>
      </w:r>
    </w:p>
    <w:p>
      <w:r>
        <w:t>— Личные расходы участников (сувениры, дополнительные сладости и напитки)</w:t>
      </w:r>
      <w:r>
        <w:br/>
      </w:r>
      <w:r>
        <w:t>— Доплата за отдалённые районы при трансфере (подробности здесь: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  <w:r>
        <w:br/>
      </w:r>
      <w:r>
        <w:t>— Питание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возможна небольшая доплата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</w:t>
      </w:r>
      <w:r>
        <w:br/>
      </w:r>
      <w:r>
        <w:t>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 и МЧС, если тур активный, чтобы родители и педагоги ни о чём не переживали</w:t>
      </w:r>
      <w:r>
        <w:br/>
      </w:r>
      <w:r>
        <w:br/>
      </w:r>
      <w: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r>
        <w:t>— Приказ из школы</w:t>
      </w:r>
      <w:r>
        <w:br/>
      </w:r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t>— удобную одежду и обувь по погоде</w:t>
      </w:r>
      <w:r>
        <w:br/>
      </w:r>
      <w:r>
        <w:t>—  зонт или дождевик на случай осадков</w:t>
      </w:r>
      <w:r>
        <w:br/>
      </w:r>
      <w:r>
        <w:t>—  отличное настроение</w:t>
      </w:r>
      <w:r>
        <w:br/>
      </w:r>
      <w:r>
        <w:t>—  фотоаппарат</w:t>
      </w:r>
      <w:r>
        <w:br/>
      </w:r>
      <w:r>
        <w:t>—  питьевую воду,перекус;</w:t>
      </w:r>
      <w:r>
        <w:br/>
      </w:r>
      <w:r>
        <w:t>—  пауэрбанк</w:t>
      </w:r>
      <w:r>
        <w:br/>
      </w:r>
      <w:r>
        <w:t>—  аптечку для личного применения</w:t>
      </w:r>
      <w:r>
        <w:br/>
      </w:r>
      <w:r>
        <w:t>—  снять все украшения перед экскурсией</w:t>
      </w:r>
    </w:p>
    <w:p>
      <w:pPr>
        <w:pStyle w:val="Heading1"/>
      </w:pPr>
      <w:r>
        <w:t>Программа тура</w:t>
      </w:r>
    </w:p>
    <w:p>
      <w:r>
        <w:rPr>
          <w:b/>
        </w:rPr>
        <w:t>Часто ли вы бываете за городом? А там много всего интересного! Предлагаем вам отправиться в Красавинский хуторок, д. Заосиново,  чтобы ближе познакомиться с сельской жизнью.</w:t>
      </w:r>
    </w:p>
    <w:p>
      <w:r>
        <w:t>Это не просто ферма, а настоящий уголок природы с домашними животными, редкими птицами и атмосферой сельского уюта. Здесь живут страусы, канадские бизоны, верблюды, козочки, вьетнамские свиньи и даже породистые куры! Ферма расположена на берегу живописного озера —  пейзажи особенно завораживают.</w:t>
      </w:r>
    </w:p>
    <w:p>
      <w:r>
        <w:rPr>
          <w:b/>
        </w:rPr>
        <w:t>Что вас ждёт в этой поездке:</w:t>
      </w:r>
      <w:r>
        <w:br/>
      </w:r>
      <w:r>
        <w:t>— Экскурсия по ферме с рассказом о животных</w:t>
      </w:r>
      <w:r>
        <w:br/>
      </w:r>
      <w:r>
        <w:t>— Возможность покормить страусов и сделать фото</w:t>
      </w:r>
      <w:r>
        <w:br/>
      </w:r>
      <w:r>
        <w:t>— горячий чай на свежем воздухе и хорошее настроение</w:t>
      </w:r>
    </w:p>
    <w:p>
      <w:r>
        <w:rPr>
          <w:b/>
        </w:rPr>
        <w:t>Этот день подарит вам тепло, улыбки и ощущение настоящего отдыха — такого простого и такого ценного!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vMerge w:val="restart"/>
            <w:shd w:fill="#a4c2f4" w:val="clear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3600"/>
            <w:vMerge w:val="restart"/>
            <w:shd w:fill="#a4c2f4" w:val="clear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3600"/>
            <w:vMerge w:val="restart"/>
            <w:shd w:fill="#a4c2f4" w:val="clear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3600"/>
            <w:vMerge/>
          </w:tcPr>
          <w:p/>
        </w:tc>
        <w:tc>
          <w:tcPr>
            <w:tcW w:type="dxa" w:w="3600"/>
            <w:vMerge/>
          </w:tcPr>
          <w:p/>
        </w:tc>
        <w:tc>
          <w:tcPr>
            <w:tcW w:type="dxa" w:w="3600"/>
            <w:vMerge/>
          </w:tcPr>
          <w:p/>
        </w:tc>
      </w:tr>
      <w:tr>
        <w:tc>
          <w:tcPr>
            <w:tcW w:type="dxa" w:w="3600"/>
          </w:tcPr>
          <w:p>
            <w:r>
              <w:rPr>
                <w:b/>
              </w:rPr>
              <w:t>10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2 743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11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2 565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12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2 416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13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2 290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14</w:t>
            </w:r>
          </w:p>
        </w:tc>
        <w:tc>
          <w:tcPr>
            <w:tcW w:type="dxa" w:w="3600"/>
            <w:shd w:fill="#d9ead3" w:val="clear"/>
          </w:tcPr>
          <w:p>
            <w:r>
              <w:t>1</w:t>
            </w:r>
          </w:p>
        </w:tc>
        <w:tc>
          <w:tcPr>
            <w:tcW w:type="dxa" w:w="3600"/>
            <w:shd w:fill="#93c47d" w:val="clear"/>
          </w:tcPr>
          <w:p>
            <w:r>
              <w:t>2 182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15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2 141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16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2 056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17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1 981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18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1 914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19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1 854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20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2 191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21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2 123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22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2 062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23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2 007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24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1 955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25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1 908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26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1 865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27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1 825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28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1 788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29</w:t>
            </w:r>
          </w:p>
        </w:tc>
        <w:tc>
          <w:tcPr>
            <w:tcW w:type="dxa" w:w="3600"/>
            <w:shd w:fill="#d9ead3" w:val="clear"/>
          </w:tcPr>
          <w:p>
            <w:r>
              <w:t>2</w:t>
            </w:r>
          </w:p>
        </w:tc>
        <w:tc>
          <w:tcPr>
            <w:tcW w:type="dxa" w:w="3600"/>
            <w:shd w:fill="#93c47d" w:val="clear"/>
          </w:tcPr>
          <w:p>
            <w:r>
              <w:t>1 753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30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1 746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31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1 715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32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1 686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33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1 658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34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1 633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35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1 608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36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1 585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37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1 564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38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1 543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39</w:t>
            </w:r>
          </w:p>
        </w:tc>
        <w:tc>
          <w:tcPr>
            <w:tcW w:type="dxa" w:w="3600"/>
            <w:shd w:fill="#d9ead3" w:val="clear"/>
          </w:tcPr>
          <w:p>
            <w:r>
              <w:t>3</w:t>
            </w:r>
          </w:p>
        </w:tc>
        <w:tc>
          <w:tcPr>
            <w:tcW w:type="dxa" w:w="3600"/>
            <w:shd w:fill="#93c47d" w:val="clear"/>
          </w:tcPr>
          <w:p>
            <w:r>
              <w:t>1 523</w:t>
            </w:r>
          </w:p>
        </w:tc>
      </w:tr>
      <w:tr>
        <w:tc>
          <w:tcPr>
            <w:tcW w:type="dxa" w:w="3600"/>
          </w:tcPr>
          <w:p>
            <w:r>
              <w:rPr>
                <w:b/>
              </w:rPr>
              <w:t>40</w:t>
            </w:r>
          </w:p>
        </w:tc>
        <w:tc>
          <w:tcPr>
            <w:tcW w:type="dxa" w:w="3600"/>
            <w:shd w:fill="#d9ead3" w:val="clear"/>
          </w:tcPr>
          <w:p>
            <w:r>
              <w:t>4</w:t>
            </w:r>
          </w:p>
        </w:tc>
        <w:tc>
          <w:tcPr>
            <w:tcW w:type="dxa" w:w="3600"/>
            <w:shd w:fill="#93c47d" w:val="clear"/>
          </w:tcPr>
          <w:p>
            <w:r>
              <w:t>1 524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