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Едем в Хохловку - музей деревянного зодчества под открытым небом, АЭМ Хохловка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Этот день познакомит вас с богатой историей и культурой региона. Вы прогуляетесь по уютной территории музея с усадьбами, окунетесь в атмосферу русских традиций и быта. Свободное время позволит насладиться красотой музея.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сопровождение гидом из г. Перми;</w:t>
      </w:r>
      <w:r>
        <w:br/>
      </w:r>
      <w:r>
        <w:t>– экскурсии по программе;</w:t>
      </w:r>
      <w:r>
        <w:br/>
      </w:r>
      <w:r>
        <w:t>– входные билеты в музей.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сувениры;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</w:p>
    <w:p>
      <w:hyperlink r:id="rId10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погоде, зонт или дождевик на случай осадков;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10.00 – Выезд из Перми</w:t>
      </w:r>
      <w:r>
        <w:br/>
      </w:r>
      <w:r>
        <w:t>10.00 - 11.00 – Путевая экскурсия</w:t>
      </w:r>
      <w:r>
        <w:br/>
      </w:r>
      <w:r>
        <w:t>11.00 - 13.00 –</w:t>
      </w:r>
      <w:r>
        <w:rPr>
          <w:b/>
        </w:rPr>
        <w:t>Обзорная экскурсия по АЭМ "Хохловка"</w:t>
      </w:r>
      <w:r>
        <w:t>- это уникальный этнографический парк, расположенный в Перми и представляющий собой музей под открытым небом, где воссозданы традиционные русские усадьбы, села и этнические особенности региона. Этот музейный комплекс помогает посетителям окунуться в богатую культуру, быт и историю России, особенно Уральского региона.</w:t>
      </w:r>
      <w:r>
        <w:br/>
      </w:r>
      <w:r>
        <w:t>13.00 - 14.00 - Свободное время в музее для прогулки</w:t>
      </w:r>
      <w:r>
        <w:br/>
      </w:r>
      <w:r>
        <w:t>14.00 - 15.00 - Возвращение в Пермь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https://docs.google.com/document/d/1I7-xsh8XhXeNqQmV4zGf0s3AEkXe3Vg0fkx5GUxz5VI/edit?tab=t.0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