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Тур для школьников: тайны пчелиного завода Tentorium RULAND и отдых в термах</w:t>
      </w:r>
    </w:p>
    <w:p>
      <w:pPr>
        <w:pStyle w:val="Heading1"/>
      </w:pPr>
      <w:r>
        <w:t>Информация тура</w:t>
      </w:r>
    </w:p>
    <w:p>
      <w:r>
        <w:t>Пермь</w:t>
      </w:r>
    </w:p>
    <w:p>
      <w:pPr>
        <w:pStyle w:val="Heading1"/>
      </w:pPr>
      <w:r>
        <w:t>Описание тура</w:t>
      </w:r>
    </w:p>
    <w:p>
      <w:r>
        <w:t xml:space="preserve">Медовая компания «ТЕНТОРИУМ» приглашает на экскурсии за новыми впечатлениями! Проведите время необычно, получите новые знания и яркие эмоции. </w:t>
      </w:r>
      <w:r>
        <w:br/>
      </w:r>
      <w:r>
        <w:rPr>
          <w:b/>
        </w:rPr>
        <w:t>Секреты производства и приключение в термах.</w:t>
      </w:r>
      <w:r>
        <w:br/>
      </w:r>
      <w:r>
        <w:t>Приглашаем школьников в незабываемое путешествие, новые знания,  яркие эмоции и отдых объединяются в один яркий день!</w:t>
      </w:r>
      <w:r>
        <w:br/>
      </w:r>
      <w:r>
        <w:t>Ребят ждёт увлекательная экскурсия на инновационный завод</w:t>
      </w:r>
      <w:r>
        <w:rPr>
          <w:b/>
        </w:rPr>
        <w:t>Tentorium RULAND</w:t>
      </w:r>
      <w:r>
        <w:t>, где изнутри открывается мир настоящего пчеловодства. Дети увидят, как создаются натуральные продукты, заглянут в музей северного пчеловодства и узнают невероятные факты о жизни пчёл — самых трудолюбивых созданий на планете.</w:t>
      </w:r>
      <w:r>
        <w:br/>
      </w:r>
      <w:r>
        <w:t>А ещё ребята станут настоящими участниками увлекательной программы:</w:t>
      </w:r>
      <w:r>
        <w:br/>
      </w:r>
      <w:r>
        <w:t>—</w:t>
      </w:r>
      <w:r>
        <w:rPr>
          <w:b/>
        </w:rPr>
        <w:t>погрузятся во вкусную дегустацию пчелопродуктов</w:t>
      </w:r>
      <w:r>
        <w:t>, открывая для себя новые ароматы и натуральные вкусы, увидят под микроскопом то, что обычно скрыто от глаз;</w:t>
      </w:r>
      <w:r>
        <w:br/>
      </w:r>
      <w:r>
        <w:t>—</w:t>
      </w:r>
      <w:r>
        <w:rPr>
          <w:b/>
        </w:rPr>
        <w:t>создадут собственную ароматную свечу на мастер-классе</w:t>
      </w:r>
      <w:r>
        <w:t>— тёплый, творческий и очень атмосферный подарок, который можно забрать с собой.</w:t>
      </w:r>
      <w:r>
        <w:br/>
      </w:r>
      <w:r>
        <w:t>Юные исследователи сделают эффектные фото с гигантской пчелой. Это экскурсия, которая вдохновляет, удивляет и расширяет кругозор!</w:t>
      </w:r>
    </w:p>
    <w:p>
      <w:r>
        <w:t>А после насыщенной познавательной программы —</w:t>
      </w:r>
      <w:r>
        <w:rPr>
          <w:b/>
        </w:rPr>
        <w:t>релакс и удовольствие</w:t>
      </w:r>
      <w:r>
        <w:t>. Ребят ждёт купание в комфортных термах: тёплая вода, расслабляющая атмосфера и настоящая перезагрузка после насыщенной экскурсионной программы. Безопасно, здорово и очень весело!</w:t>
      </w:r>
    </w:p>
    <w:p>
      <w:r>
        <w:rPr>
          <w:i/>
        </w:rPr>
        <w:t>*При отправлении группы из отдаленных районов, дополнительно оплачивается час подачи транспортного средства (информация по ссылке</w:t>
      </w:r>
      <w:hyperlink r:id="rId9">
        <w:r>
          <w:rPr>
            <w:color w:val="0000FF"/>
            <w:u w:val="single"/>
          </w:rPr>
          <w:t>https://vk.cc/cRoxAV</w:t>
        </w:r>
      </w:hyperlink>
      <w:r>
        <w:rPr>
          <w:i/>
        </w:rPr>
        <w:t>).</w:t>
      </w:r>
    </w:p>
    <w:p>
      <w:r>
        <w:rPr>
          <w:i/>
        </w:rPr>
        <w:t>*Возможны изменения в программе по причинам, не зависящим от компании, в пределах указанной стоимости. Время и порядок предоставления туристских услуг, экскурсионные объекты, заявленные в программе, могут меняться при сохранении их объема. Дата тура заранее согласовывается, в зависимости с режимом работы объекта посещения.</w:t>
      </w:r>
    </w:p>
    <w:p>
      <w:pPr>
        <w:pStyle w:val="Heading1"/>
      </w:pPr>
      <w:r>
        <w:t>Преимущества</w:t>
      </w:r>
    </w:p>
    <w:p>
      <w:r>
        <w:t>— Новые знания о производстве и работе настоящей фабрики</w:t>
      </w:r>
      <w:r>
        <w:br/>
      </w:r>
      <w:r>
        <w:t>— Возможность увидеть уникальное оборудование и медопровод</w:t>
      </w:r>
      <w:r>
        <w:br/>
      </w:r>
      <w:r>
        <w:t>— Собственный hand-made сувенир</w:t>
      </w:r>
      <w:r>
        <w:br/>
      </w:r>
      <w:r>
        <w:t>— Интересный и познавательный формат отдыха</w:t>
      </w:r>
      <w:r>
        <w:br/>
      </w:r>
      <w:r>
        <w:t>— Яркие впечатления и фотографии</w:t>
      </w:r>
      <w:r>
        <w:br/>
      </w:r>
      <w:r>
        <w:t>— Полезное общение и командное взаимодействие</w:t>
      </w:r>
      <w:r>
        <w:br/>
      </w:r>
      <w:r>
        <w:t>— Возможность расслабиться и восстановить силы в термах</w:t>
      </w:r>
      <w:r>
        <w:br/>
      </w:r>
      <w:r>
        <w:t xml:space="preserve">— Весёлое времяпрепровождение </w:t>
      </w:r>
      <w:r>
        <w:br/>
      </w:r>
      <w:r>
        <w:t>— Новые эмоции и мотивацию к изучению природных процессов</w:t>
      </w:r>
    </w:p>
    <w:p>
      <w:pPr>
        <w:pStyle w:val="Heading1"/>
      </w:pPr>
      <w:r>
        <w:t>В стоимость тура входит</w:t>
      </w:r>
    </w:p>
    <w:p>
      <w:r>
        <w:t>— Транспортное обслуживание (комфортабельный автобус туристического класса);</w:t>
      </w:r>
      <w:r>
        <w:br/>
      </w:r>
      <w:r>
        <w:t>— Входные билеты;</w:t>
      </w:r>
      <w:r>
        <w:br/>
      </w:r>
      <w:r>
        <w:t>— Мастер-класс по изготовлению свечи;</w:t>
      </w:r>
      <w:r>
        <w:br/>
      </w:r>
      <w:r>
        <w:t>— Горячий обед;</w:t>
      </w:r>
      <w:r>
        <w:br/>
      </w:r>
      <w:r>
        <w:t>— Купание в термах 2 часа;</w:t>
      </w:r>
      <w:r>
        <w:br/>
      </w:r>
      <w:r>
        <w:t>— Страховка по проезду в автобусе.</w:t>
      </w:r>
    </w:p>
    <w:p>
      <w:pPr>
        <w:pStyle w:val="Heading1"/>
      </w:pPr>
      <w:r>
        <w:t>Дополнительно оплачивается</w:t>
      </w:r>
    </w:p>
    <w:p>
      <w:r>
        <w:t>– Сувениры</w:t>
      </w:r>
      <w:r>
        <w:br/>
      </w:r>
      <w:r>
        <w:t>– Дополнительное питание.</w:t>
      </w:r>
    </w:p>
    <w:p>
      <w:pPr>
        <w:pStyle w:val="Heading1"/>
      </w:pPr>
      <w:r>
        <w:t>Проживание</w:t>
      </w:r>
    </w:p>
    <w:p>
      <w:r>
        <w:t>Для иногородних групп возможность бронирования номеров для проживания в гостиннице Тенториум (термальный комплекс)</w:t>
      </w:r>
    </w:p>
    <w:p>
      <w:pPr>
        <w:pStyle w:val="Heading1"/>
      </w:pPr>
      <w:r>
        <w:t>Информация о транспорте</w:t>
      </w:r>
    </w:p>
    <w:p>
      <w:r>
        <w:t>— Место посадки вы выбираете сами, удобно для вашей группы</w:t>
      </w:r>
      <w:r>
        <w:br/>
      </w:r>
      <w:r>
        <w:t xml:space="preserve">— Для отдалённых районов возможна доплата (подробности здесь: </w:t>
      </w:r>
      <w:hyperlink r:id="rId9">
        <w:r>
          <w:rPr>
            <w:color w:val="0000FF"/>
            <w:u w:val="single"/>
          </w:rPr>
          <w:t>https://vk.cc/cRoxAV</w:t>
        </w:r>
      </w:hyperlink>
      <w:r>
        <w:t>)</w:t>
      </w:r>
      <w:r>
        <w:br/>
      </w:r>
      <w:r>
        <w:t>— Автобусы новые, туристического класса, специально оборудованные для перевозки детей — комфорт и безопасность на каждом километре</w:t>
      </w:r>
      <w:r>
        <w:br/>
      </w:r>
      <w:r>
        <w:t>— Можно выбрать автобус по размеру группы — микроавтобус или большой туристический автобус</w:t>
      </w:r>
      <w:r>
        <w:br/>
      </w:r>
      <w:r>
        <w:t>— Опытные водители с многолетним стажем, знающие маршруты и особенности перевозки детей</w:t>
      </w:r>
      <w:r>
        <w:br/>
      </w:r>
      <w:r>
        <w:t>— Все документы для поездки оформляем сами — в ГИБДД и МЧС при необходимости</w:t>
      </w:r>
      <w:r>
        <w:br/>
      </w:r>
      <w:r>
        <w:t>— Дети едут с комфортом и под полным контролем — всё продумано до мелочей!</w:t>
      </w:r>
    </w:p>
    <w:p>
      <w:pPr>
        <w:pStyle w:val="Heading1"/>
      </w:pPr>
      <w:r>
        <w:t>Документы для поездки</w:t>
      </w:r>
    </w:p>
    <w:p>
      <w:r>
        <w:t>— Приказ из школы</w:t>
      </w:r>
      <w:r>
        <w:br/>
      </w:r>
      <w:r>
        <w:t>— Список туристов</w:t>
      </w:r>
      <w:r>
        <w:br/>
      </w:r>
      <w:r>
        <w:t>— Оригинал паспорта (для детей от 14 лет)</w:t>
      </w:r>
      <w:r>
        <w:br/>
      </w:r>
      <w:r>
        <w:t>— Свидетельство о рождении (для детей до 14 лет)</w:t>
      </w:r>
      <w:r>
        <w:br/>
      </w:r>
      <w:r>
        <w:t>— Пенсионное удостоверение</w:t>
      </w:r>
      <w:r>
        <w:br/>
      </w:r>
      <w:r>
        <w:t>— Студенческий билет</w:t>
      </w:r>
      <w:r>
        <w:br/>
      </w:r>
      <w:r>
        <w:t>— Медицинский полис</w:t>
      </w:r>
      <w:r>
        <w:br/>
      </w:r>
      <w:r>
        <w:t xml:space="preserve">— Доверенность от родителей на проживание несовершеннолетнего ребенка, </w:t>
      </w:r>
      <w:hyperlink r:id="rId10">
        <w:r>
          <w:rPr>
            <w:color w:val="0000FF"/>
            <w:u w:val="single"/>
          </w:rPr>
          <w:t>список группы для поездки (скачать образец)</w:t>
        </w:r>
      </w:hyperlink>
      <w:r>
        <w:t>.</w:t>
      </w:r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питьевая вода,</w:t>
      </w:r>
      <w:r>
        <w:br/>
      </w:r>
      <w:r>
        <w:t>– пауэрбанк;</w:t>
      </w:r>
      <w:r>
        <w:br/>
      </w:r>
      <w:r>
        <w:rPr>
          <w:b/>
        </w:rPr>
        <w:t>Для купания:</w:t>
      </w:r>
      <w:r>
        <w:br/>
      </w:r>
      <w:r>
        <w:t>– полотенце;</w:t>
      </w:r>
      <w:r>
        <w:br/>
      </w:r>
      <w:r>
        <w:t>– купальный костюм;</w:t>
      </w:r>
      <w:r>
        <w:br/>
      </w:r>
      <w:r>
        <w:t>– сланцы;</w:t>
      </w:r>
      <w:r>
        <w:br/>
      </w:r>
      <w:r>
        <w:t>– шапочка для плавания;</w:t>
      </w:r>
      <w:r>
        <w:br/>
      </w:r>
      <w:r>
        <w:t>– принадлежности для душа</w:t>
      </w:r>
    </w:p>
    <w:p>
      <w:pPr>
        <w:pStyle w:val="Heading1"/>
      </w:pPr>
      <w:r>
        <w:t>Программа тура</w:t>
      </w:r>
    </w:p>
    <w:p>
      <w:r>
        <w:t>— Выезд от школы</w:t>
      </w:r>
      <w:r>
        <w:br/>
      </w:r>
      <w:r>
        <w:t>— Экскурсия по фабрике. На заводе TENTORIUM RULAND вы увидите все этапы производства продукции из продуктов пчеловодства и даже настоящий медопровод! Фишкой производства является уникальное оборудование, выполненное на заказ по индивидуальным чертежам немецкой компанией Ruland Engineering &amp; Consulting. В конце экскурсии вы сделаете hand-made медовый сувенир и сфотографируетесь на фоне инсталляций.</w:t>
      </w:r>
      <w:r>
        <w:br/>
      </w:r>
      <w:r>
        <w:t>— Мастер-класс по изготовлению свечи;</w:t>
      </w:r>
      <w:r>
        <w:br/>
      </w:r>
      <w:r>
        <w:t>— Горячий обед;</w:t>
      </w:r>
      <w:r>
        <w:br/>
      </w:r>
      <w:r>
        <w:t>— Купание в термах — 2 часа:</w:t>
      </w:r>
      <w:r>
        <w:br/>
      </w:r>
      <w:r>
        <w:t>— ВСЕСЕЗОННЫЙ подогреваемый уличный бассейн под открытым небом — 264 кв.м.</w:t>
      </w:r>
      <w:r>
        <w:br/>
      </w:r>
      <w:r>
        <w:t>— Крытый тёплый бассейн с добавлением минеральной воды — 88 кв.м.</w:t>
      </w:r>
      <w:r>
        <w:br/>
      </w:r>
      <w:r>
        <w:t>— Крытый тёплый гидромассажный бассейн с 98 форсунками по периметру — 44 кв.м.</w:t>
      </w:r>
      <w:r>
        <w:br/>
      </w:r>
      <w:r>
        <w:t>— Две горячие сауны и большая русская парная с чугунной печью</w:t>
      </w:r>
      <w:r>
        <w:br/>
      </w:r>
      <w:r>
        <w:t>— Уютный фуд-корт в релакс-зоне 1 этажа</w:t>
      </w:r>
      <w:r>
        <w:br/>
      </w:r>
      <w:r>
        <w:t>— Возвращение к школе</w:t>
      </w:r>
    </w:p>
    <w:p>
      <w:pPr>
        <w:pStyle w:val="Heading1"/>
      </w:pPr>
      <w:r>
        <w:t>Скидки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00"/>
        <w:gridCol w:w="3600"/>
        <w:gridCol w:w="3600"/>
      </w:tblGrid>
      <w:tr>
        <w:tc>
          <w:tcPr>
            <w:tcW w:type="dxa" w:w="3600"/>
            <w:vMerge w:val="restart"/>
            <w:shd w:fill="#FFFFFF" w:val="clear"/>
          </w:tcPr>
          <w:p>
            <w:r>
              <w:rPr>
                <w:b/>
              </w:rPr>
              <w:t>кол-во человек</w:t>
            </w:r>
          </w:p>
        </w:tc>
        <w:tc>
          <w:tcPr>
            <w:tcW w:type="dxa" w:w="3600"/>
            <w:vMerge w:val="restart"/>
            <w:shd w:fill="#FFFFFF" w:val="clear"/>
          </w:tcPr>
          <w:p>
            <w:r>
              <w:rPr>
                <w:b/>
              </w:rPr>
              <w:t>бесплатные</w:t>
            </w:r>
            <w:r>
              <w:br/>
            </w:r>
            <w:r>
              <w:rPr>
                <w:b/>
              </w:rPr>
              <w:t>сопровожд</w:t>
            </w:r>
          </w:p>
        </w:tc>
        <w:tc>
          <w:tcPr>
            <w:tcW w:type="dxa" w:w="3600"/>
            <w:vMerge w:val="restart"/>
            <w:shd w:fill="#FFFFFF" w:val="clear"/>
          </w:tcPr>
          <w:p>
            <w:r>
              <w:rPr>
                <w:b/>
              </w:rPr>
              <w:t>цена</w:t>
            </w:r>
            <w:r>
              <w:br/>
            </w:r>
            <w:r>
              <w:rPr>
                <w:b/>
              </w:rPr>
              <w:t>(с чел)</w:t>
            </w:r>
          </w:p>
        </w:tc>
      </w:tr>
      <w:tr>
        <w:tc>
          <w:tcPr>
            <w:tcW w:type="dxa" w:w="3600"/>
            <w:vMerge/>
          </w:tcPr>
          <w:p/>
        </w:tc>
        <w:tc>
          <w:tcPr>
            <w:tcW w:type="dxa" w:w="3600"/>
            <w:vMerge/>
          </w:tcPr>
          <w:p/>
        </w:tc>
        <w:tc>
          <w:tcPr>
            <w:tcW w:type="dxa" w:w="3600"/>
            <w:vMerge/>
          </w:tcPr>
          <w:p/>
        </w:tc>
      </w:tr>
      <w:tr>
        <w:tc>
          <w:tcPr>
            <w:tcW w:type="dxa" w:w="3600"/>
            <w:shd w:fill="#FFFFFF" w:val="clear"/>
          </w:tcPr>
          <w:p>
            <w:r>
              <w:rPr>
                <w:b/>
              </w:rPr>
              <w:t>15</w:t>
            </w:r>
          </w:p>
        </w:tc>
        <w:tc>
          <w:tcPr>
            <w:tcW w:type="dxa" w:w="3600"/>
            <w:shd w:fill="#FFFFFF" w:val="clear"/>
          </w:tcPr>
          <w:p>
            <w:r>
              <w:t>2</w:t>
            </w:r>
          </w:p>
        </w:tc>
        <w:tc>
          <w:tcPr>
            <w:tcW w:type="dxa" w:w="3600"/>
            <w:shd w:fill="#FFFFFF" w:val="clear"/>
          </w:tcPr>
          <w:p>
            <w:r>
              <w:t>5 413</w:t>
            </w:r>
          </w:p>
        </w:tc>
      </w:tr>
      <w:tr>
        <w:tc>
          <w:tcPr>
            <w:tcW w:type="dxa" w:w="3600"/>
            <w:shd w:fill="#FFFFFF" w:val="clear"/>
          </w:tcPr>
          <w:p>
            <w:r>
              <w:rPr>
                <w:b/>
              </w:rPr>
              <w:t>16</w:t>
            </w:r>
          </w:p>
        </w:tc>
        <w:tc>
          <w:tcPr>
            <w:tcW w:type="dxa" w:w="3600"/>
            <w:shd w:fill="#FFFFFF" w:val="clear"/>
          </w:tcPr>
          <w:p>
            <w:r>
              <w:t>2</w:t>
            </w:r>
          </w:p>
        </w:tc>
        <w:tc>
          <w:tcPr>
            <w:tcW w:type="dxa" w:w="3600"/>
            <w:shd w:fill="#FFFFFF" w:val="clear"/>
          </w:tcPr>
          <w:p>
            <w:r>
              <w:t>5 288</w:t>
            </w:r>
          </w:p>
        </w:tc>
      </w:tr>
      <w:tr>
        <w:tc>
          <w:tcPr>
            <w:tcW w:type="dxa" w:w="3600"/>
            <w:shd w:fill="#FFFFFF" w:val="clear"/>
          </w:tcPr>
          <w:p>
            <w:r>
              <w:rPr>
                <w:b/>
              </w:rPr>
              <w:t>17</w:t>
            </w:r>
          </w:p>
        </w:tc>
        <w:tc>
          <w:tcPr>
            <w:tcW w:type="dxa" w:w="3600"/>
            <w:shd w:fill="#FFFFFF" w:val="clear"/>
          </w:tcPr>
          <w:p>
            <w:r>
              <w:t>2</w:t>
            </w:r>
          </w:p>
        </w:tc>
        <w:tc>
          <w:tcPr>
            <w:tcW w:type="dxa" w:w="3600"/>
            <w:shd w:fill="#FFFFFF" w:val="clear"/>
          </w:tcPr>
          <w:p>
            <w:r>
              <w:t>5 176</w:t>
            </w:r>
          </w:p>
        </w:tc>
      </w:tr>
      <w:tr>
        <w:tc>
          <w:tcPr>
            <w:tcW w:type="dxa" w:w="3600"/>
            <w:shd w:fill="#FFFFFF" w:val="clear"/>
          </w:tcPr>
          <w:p>
            <w:r>
              <w:rPr>
                <w:b/>
              </w:rPr>
              <w:t>18</w:t>
            </w:r>
          </w:p>
        </w:tc>
        <w:tc>
          <w:tcPr>
            <w:tcW w:type="dxa" w:w="3600"/>
            <w:shd w:fill="#FFFFFF" w:val="clear"/>
          </w:tcPr>
          <w:p>
            <w:r>
              <w:t>2</w:t>
            </w:r>
          </w:p>
        </w:tc>
        <w:tc>
          <w:tcPr>
            <w:tcW w:type="dxa" w:w="3600"/>
            <w:shd w:fill="#FFFFFF" w:val="clear"/>
          </w:tcPr>
          <w:p>
            <w:r>
              <w:t>5 078</w:t>
            </w:r>
          </w:p>
        </w:tc>
      </w:tr>
      <w:tr>
        <w:tc>
          <w:tcPr>
            <w:tcW w:type="dxa" w:w="3600"/>
            <w:shd w:fill="#FFFFFF" w:val="clear"/>
          </w:tcPr>
          <w:p>
            <w:r>
              <w:rPr>
                <w:b/>
              </w:rPr>
              <w:t>19</w:t>
            </w:r>
          </w:p>
        </w:tc>
        <w:tc>
          <w:tcPr>
            <w:tcW w:type="dxa" w:w="3600"/>
            <w:shd w:fill="#FFFFFF" w:val="clear"/>
          </w:tcPr>
          <w:p>
            <w:r>
              <w:t>2</w:t>
            </w:r>
          </w:p>
        </w:tc>
        <w:tc>
          <w:tcPr>
            <w:tcW w:type="dxa" w:w="3600"/>
            <w:shd w:fill="#FFFFFF" w:val="clear"/>
          </w:tcPr>
          <w:p>
            <w:r>
              <w:t>4 989</w:t>
            </w:r>
          </w:p>
        </w:tc>
      </w:tr>
      <w:tr>
        <w:tc>
          <w:tcPr>
            <w:tcW w:type="dxa" w:w="3600"/>
            <w:shd w:fill="#FFFFFF" w:val="clear"/>
          </w:tcPr>
          <w:p>
            <w:r>
              <w:rPr>
                <w:b/>
              </w:rPr>
              <w:t>20</w:t>
            </w:r>
          </w:p>
        </w:tc>
        <w:tc>
          <w:tcPr>
            <w:tcW w:type="dxa" w:w="3600"/>
            <w:shd w:fill="#FFFFFF" w:val="clear"/>
          </w:tcPr>
          <w:p>
            <w:r>
              <w:t>2</w:t>
            </w:r>
          </w:p>
        </w:tc>
        <w:tc>
          <w:tcPr>
            <w:tcW w:type="dxa" w:w="3600"/>
            <w:shd w:fill="#FFFFFF" w:val="clear"/>
          </w:tcPr>
          <w:p>
            <w:r>
              <w:t>5 315</w:t>
            </w:r>
          </w:p>
        </w:tc>
      </w:tr>
      <w:tr>
        <w:tc>
          <w:tcPr>
            <w:tcW w:type="dxa" w:w="3600"/>
            <w:shd w:fill="#FFFFFF" w:val="clear"/>
          </w:tcPr>
          <w:p>
            <w:r>
              <w:rPr>
                <w:b/>
              </w:rPr>
              <w:t>21</w:t>
            </w:r>
          </w:p>
        </w:tc>
        <w:tc>
          <w:tcPr>
            <w:tcW w:type="dxa" w:w="3600"/>
            <w:shd w:fill="#FFFFFF" w:val="clear"/>
          </w:tcPr>
          <w:p>
            <w:r>
              <w:t>3</w:t>
            </w:r>
          </w:p>
        </w:tc>
        <w:tc>
          <w:tcPr>
            <w:tcW w:type="dxa" w:w="3600"/>
            <w:shd w:fill="#FFFFFF" w:val="clear"/>
          </w:tcPr>
          <w:p>
            <w:r>
              <w:t>5 367</w:t>
            </w:r>
          </w:p>
        </w:tc>
      </w:tr>
      <w:tr>
        <w:tc>
          <w:tcPr>
            <w:tcW w:type="dxa" w:w="3600"/>
            <w:shd w:fill="#FFFFFF" w:val="clear"/>
          </w:tcPr>
          <w:p>
            <w:r>
              <w:rPr>
                <w:b/>
              </w:rPr>
              <w:t>22</w:t>
            </w:r>
          </w:p>
        </w:tc>
        <w:tc>
          <w:tcPr>
            <w:tcW w:type="dxa" w:w="3600"/>
            <w:shd w:fill="#FFFFFF" w:val="clear"/>
          </w:tcPr>
          <w:p>
            <w:r>
              <w:t>3</w:t>
            </w:r>
          </w:p>
        </w:tc>
        <w:tc>
          <w:tcPr>
            <w:tcW w:type="dxa" w:w="3600"/>
            <w:shd w:fill="#FFFFFF" w:val="clear"/>
          </w:tcPr>
          <w:p>
            <w:r>
              <w:t>5 277</w:t>
            </w:r>
          </w:p>
        </w:tc>
      </w:tr>
      <w:tr>
        <w:tc>
          <w:tcPr>
            <w:tcW w:type="dxa" w:w="3600"/>
            <w:shd w:fill="#FFFFFF" w:val="clear"/>
          </w:tcPr>
          <w:p>
            <w:r>
              <w:rPr>
                <w:b/>
              </w:rPr>
              <w:t>23</w:t>
            </w:r>
          </w:p>
        </w:tc>
        <w:tc>
          <w:tcPr>
            <w:tcW w:type="dxa" w:w="3600"/>
            <w:shd w:fill="#FFFFFF" w:val="clear"/>
          </w:tcPr>
          <w:p>
            <w:r>
              <w:t>2</w:t>
            </w:r>
          </w:p>
        </w:tc>
        <w:tc>
          <w:tcPr>
            <w:tcW w:type="dxa" w:w="3600"/>
            <w:shd w:fill="#FFFFFF" w:val="clear"/>
          </w:tcPr>
          <w:p>
            <w:r>
              <w:t>5 065</w:t>
            </w:r>
          </w:p>
        </w:tc>
      </w:tr>
      <w:tr>
        <w:tc>
          <w:tcPr>
            <w:tcW w:type="dxa" w:w="3600"/>
            <w:shd w:fill="#FFFFFF" w:val="clear"/>
          </w:tcPr>
          <w:p>
            <w:r>
              <w:rPr>
                <w:b/>
              </w:rPr>
              <w:t>24</w:t>
            </w:r>
          </w:p>
        </w:tc>
        <w:tc>
          <w:tcPr>
            <w:tcW w:type="dxa" w:w="3600"/>
            <w:shd w:fill="#FFFFFF" w:val="clear"/>
          </w:tcPr>
          <w:p>
            <w:r>
              <w:t>2</w:t>
            </w:r>
          </w:p>
        </w:tc>
        <w:tc>
          <w:tcPr>
            <w:tcW w:type="dxa" w:w="3600"/>
            <w:shd w:fill="#FFFFFF" w:val="clear"/>
          </w:tcPr>
          <w:p>
            <w:r>
              <w:t>4 996</w:t>
            </w:r>
          </w:p>
        </w:tc>
      </w:tr>
      <w:tr>
        <w:tc>
          <w:tcPr>
            <w:tcW w:type="dxa" w:w="3600"/>
            <w:shd w:fill="#FFFFFF" w:val="clear"/>
          </w:tcPr>
          <w:p>
            <w:r>
              <w:rPr>
                <w:b/>
              </w:rPr>
              <w:t>25</w:t>
            </w:r>
          </w:p>
        </w:tc>
        <w:tc>
          <w:tcPr>
            <w:tcW w:type="dxa" w:w="3600"/>
            <w:shd w:fill="#FFFFFF" w:val="clear"/>
          </w:tcPr>
          <w:p>
            <w:r>
              <w:t>2</w:t>
            </w:r>
          </w:p>
        </w:tc>
        <w:tc>
          <w:tcPr>
            <w:tcW w:type="dxa" w:w="3600"/>
            <w:shd w:fill="#FFFFFF" w:val="clear"/>
          </w:tcPr>
          <w:p>
            <w:r>
              <w:t>4 932</w:t>
            </w:r>
          </w:p>
        </w:tc>
      </w:tr>
      <w:tr>
        <w:tc>
          <w:tcPr>
            <w:tcW w:type="dxa" w:w="3600"/>
            <w:shd w:fill="#FFFFFF" w:val="clear"/>
          </w:tcPr>
          <w:p>
            <w:r>
              <w:rPr>
                <w:b/>
              </w:rPr>
              <w:t>26</w:t>
            </w:r>
          </w:p>
        </w:tc>
        <w:tc>
          <w:tcPr>
            <w:tcW w:type="dxa" w:w="3600"/>
            <w:shd w:fill="#FFFFFF" w:val="clear"/>
          </w:tcPr>
          <w:p>
            <w:r>
              <w:t>2</w:t>
            </w:r>
          </w:p>
        </w:tc>
        <w:tc>
          <w:tcPr>
            <w:tcW w:type="dxa" w:w="3600"/>
            <w:shd w:fill="#FFFFFF" w:val="clear"/>
          </w:tcPr>
          <w:p>
            <w:r>
              <w:t>4 873</w:t>
            </w:r>
          </w:p>
        </w:tc>
      </w:tr>
      <w:tr>
        <w:tc>
          <w:tcPr>
            <w:tcW w:type="dxa" w:w="3600"/>
            <w:shd w:fill="#FFFFFF" w:val="clear"/>
          </w:tcPr>
          <w:p>
            <w:r>
              <w:rPr>
                <w:b/>
              </w:rPr>
              <w:t>27</w:t>
            </w:r>
          </w:p>
        </w:tc>
        <w:tc>
          <w:tcPr>
            <w:tcW w:type="dxa" w:w="3600"/>
            <w:shd w:fill="#FFFFFF" w:val="clear"/>
          </w:tcPr>
          <w:p>
            <w:r>
              <w:t>2</w:t>
            </w:r>
          </w:p>
        </w:tc>
        <w:tc>
          <w:tcPr>
            <w:tcW w:type="dxa" w:w="3600"/>
            <w:shd w:fill="#FFFFFF" w:val="clear"/>
          </w:tcPr>
          <w:p>
            <w:r>
              <w:t>4 819</w:t>
            </w:r>
          </w:p>
        </w:tc>
      </w:tr>
      <w:tr>
        <w:tc>
          <w:tcPr>
            <w:tcW w:type="dxa" w:w="3600"/>
            <w:shd w:fill="#FFFFFF" w:val="clear"/>
          </w:tcPr>
          <w:p>
            <w:r>
              <w:rPr>
                <w:b/>
              </w:rPr>
              <w:t>28</w:t>
            </w:r>
          </w:p>
        </w:tc>
        <w:tc>
          <w:tcPr>
            <w:tcW w:type="dxa" w:w="3600"/>
            <w:shd w:fill="#FFFFFF" w:val="clear"/>
          </w:tcPr>
          <w:p>
            <w:r>
              <w:t>2</w:t>
            </w:r>
          </w:p>
        </w:tc>
        <w:tc>
          <w:tcPr>
            <w:tcW w:type="dxa" w:w="3600"/>
            <w:shd w:fill="#FFFFFF" w:val="clear"/>
          </w:tcPr>
          <w:p>
            <w:r>
              <w:t>4 768</w:t>
            </w:r>
          </w:p>
        </w:tc>
      </w:tr>
      <w:tr>
        <w:tc>
          <w:tcPr>
            <w:tcW w:type="dxa" w:w="3600"/>
            <w:shd w:fill="#FFFFFF" w:val="clear"/>
          </w:tcPr>
          <w:p>
            <w:r>
              <w:rPr>
                <w:b/>
              </w:rPr>
              <w:t>29</w:t>
            </w:r>
          </w:p>
        </w:tc>
        <w:tc>
          <w:tcPr>
            <w:tcW w:type="dxa" w:w="3600"/>
            <w:shd w:fill="#FFFFFF" w:val="clear"/>
          </w:tcPr>
          <w:p>
            <w:r>
              <w:t>2</w:t>
            </w:r>
          </w:p>
        </w:tc>
        <w:tc>
          <w:tcPr>
            <w:tcW w:type="dxa" w:w="3600"/>
            <w:shd w:fill="#FFFFFF" w:val="clear"/>
          </w:tcPr>
          <w:p>
            <w:r>
              <w:t>4 721</w:t>
            </w:r>
          </w:p>
        </w:tc>
      </w:tr>
      <w:tr>
        <w:tc>
          <w:tcPr>
            <w:tcW w:type="dxa" w:w="3600"/>
            <w:shd w:fill="#FFFFFF" w:val="clear"/>
          </w:tcPr>
          <w:p>
            <w:r>
              <w:rPr>
                <w:b/>
              </w:rPr>
              <w:t>30</w:t>
            </w:r>
          </w:p>
        </w:tc>
        <w:tc>
          <w:tcPr>
            <w:tcW w:type="dxa" w:w="3600"/>
            <w:shd w:fill="#FFFFFF" w:val="clear"/>
          </w:tcPr>
          <w:p>
            <w:r>
              <w:t>3</w:t>
            </w:r>
          </w:p>
        </w:tc>
        <w:tc>
          <w:tcPr>
            <w:tcW w:type="dxa" w:w="3600"/>
            <w:shd w:fill="#FFFFFF" w:val="clear"/>
          </w:tcPr>
          <w:p>
            <w:r>
              <w:t>4 777</w:t>
            </w:r>
          </w:p>
        </w:tc>
      </w:tr>
      <w:tr>
        <w:tc>
          <w:tcPr>
            <w:tcW w:type="dxa" w:w="3600"/>
            <w:shd w:fill="#FFFFFF" w:val="clear"/>
          </w:tcPr>
          <w:p>
            <w:r>
              <w:rPr>
                <w:b/>
              </w:rPr>
              <w:t>31</w:t>
            </w:r>
          </w:p>
        </w:tc>
        <w:tc>
          <w:tcPr>
            <w:tcW w:type="dxa" w:w="3600"/>
            <w:shd w:fill="#FFFFFF" w:val="clear"/>
          </w:tcPr>
          <w:p>
            <w:r>
              <w:t>3</w:t>
            </w:r>
          </w:p>
        </w:tc>
        <w:tc>
          <w:tcPr>
            <w:tcW w:type="dxa" w:w="3600"/>
            <w:shd w:fill="#FFFFFF" w:val="clear"/>
          </w:tcPr>
          <w:p>
            <w:r>
              <w:t>4 732</w:t>
            </w:r>
          </w:p>
        </w:tc>
      </w:tr>
      <w:tr>
        <w:tc>
          <w:tcPr>
            <w:tcW w:type="dxa" w:w="3600"/>
            <w:shd w:fill="#FFFFFF" w:val="clear"/>
          </w:tcPr>
          <w:p>
            <w:r>
              <w:rPr>
                <w:b/>
              </w:rPr>
              <w:t>32</w:t>
            </w:r>
          </w:p>
        </w:tc>
        <w:tc>
          <w:tcPr>
            <w:tcW w:type="dxa" w:w="3600"/>
            <w:shd w:fill="#FFFFFF" w:val="clear"/>
          </w:tcPr>
          <w:p>
            <w:r>
              <w:t>3</w:t>
            </w:r>
          </w:p>
        </w:tc>
        <w:tc>
          <w:tcPr>
            <w:tcW w:type="dxa" w:w="3600"/>
            <w:shd w:fill="#FFFFFF" w:val="clear"/>
          </w:tcPr>
          <w:p>
            <w:r>
              <w:t>4 691</w:t>
            </w:r>
          </w:p>
        </w:tc>
      </w:tr>
      <w:tr>
        <w:tc>
          <w:tcPr>
            <w:tcW w:type="dxa" w:w="3600"/>
            <w:shd w:fill="#FFFFFF" w:val="clear"/>
          </w:tcPr>
          <w:p>
            <w:r>
              <w:rPr>
                <w:b/>
              </w:rPr>
              <w:t>33</w:t>
            </w:r>
          </w:p>
        </w:tc>
        <w:tc>
          <w:tcPr>
            <w:tcW w:type="dxa" w:w="3600"/>
            <w:shd w:fill="#FFFFFF" w:val="clear"/>
          </w:tcPr>
          <w:p>
            <w:r>
              <w:t>3</w:t>
            </w:r>
          </w:p>
        </w:tc>
        <w:tc>
          <w:tcPr>
            <w:tcW w:type="dxa" w:w="3600"/>
            <w:shd w:fill="#FFFFFF" w:val="clear"/>
          </w:tcPr>
          <w:p>
            <w:r>
              <w:t>4 652</w:t>
            </w:r>
          </w:p>
        </w:tc>
      </w:tr>
      <w:tr>
        <w:tc>
          <w:tcPr>
            <w:tcW w:type="dxa" w:w="3600"/>
            <w:shd w:fill="#FFFFFF" w:val="clear"/>
          </w:tcPr>
          <w:p>
            <w:r>
              <w:rPr>
                <w:b/>
              </w:rPr>
              <w:t>34</w:t>
            </w:r>
          </w:p>
        </w:tc>
        <w:tc>
          <w:tcPr>
            <w:tcW w:type="dxa" w:w="3600"/>
            <w:shd w:fill="#FFFFFF" w:val="clear"/>
          </w:tcPr>
          <w:p>
            <w:r>
              <w:t>3</w:t>
            </w:r>
          </w:p>
        </w:tc>
        <w:tc>
          <w:tcPr>
            <w:tcW w:type="dxa" w:w="3600"/>
            <w:shd w:fill="#FFFFFF" w:val="clear"/>
          </w:tcPr>
          <w:p>
            <w:r>
              <w:t>4 615</w:t>
            </w:r>
          </w:p>
        </w:tc>
      </w:tr>
      <w:tr>
        <w:tc>
          <w:tcPr>
            <w:tcW w:type="dxa" w:w="3600"/>
            <w:shd w:fill="#FFFFFF" w:val="clear"/>
          </w:tcPr>
          <w:p>
            <w:r>
              <w:rPr>
                <w:b/>
              </w:rPr>
              <w:t>35</w:t>
            </w:r>
          </w:p>
        </w:tc>
        <w:tc>
          <w:tcPr>
            <w:tcW w:type="dxa" w:w="3600"/>
            <w:shd w:fill="#FFFFFF" w:val="clear"/>
          </w:tcPr>
          <w:p>
            <w:r>
              <w:t>3</w:t>
            </w:r>
          </w:p>
        </w:tc>
        <w:tc>
          <w:tcPr>
            <w:tcW w:type="dxa" w:w="3600"/>
            <w:shd w:fill="#FFFFFF" w:val="clear"/>
          </w:tcPr>
          <w:p>
            <w:r>
              <w:t>4 580</w:t>
            </w:r>
          </w:p>
        </w:tc>
      </w:tr>
      <w:tr>
        <w:tc>
          <w:tcPr>
            <w:tcW w:type="dxa" w:w="3600"/>
            <w:shd w:fill="#FFFFFF" w:val="clear"/>
          </w:tcPr>
          <w:p>
            <w:r>
              <w:rPr>
                <w:b/>
              </w:rPr>
              <w:t>36</w:t>
            </w:r>
          </w:p>
        </w:tc>
        <w:tc>
          <w:tcPr>
            <w:tcW w:type="dxa" w:w="3600"/>
            <w:shd w:fill="#FFFFFF" w:val="clear"/>
          </w:tcPr>
          <w:p>
            <w:r>
              <w:t>3</w:t>
            </w:r>
          </w:p>
        </w:tc>
        <w:tc>
          <w:tcPr>
            <w:tcW w:type="dxa" w:w="3600"/>
            <w:shd w:fill="#FFFFFF" w:val="clear"/>
          </w:tcPr>
          <w:p>
            <w:r>
              <w:t>4 547</w:t>
            </w:r>
          </w:p>
        </w:tc>
      </w:tr>
      <w:tr>
        <w:tc>
          <w:tcPr>
            <w:tcW w:type="dxa" w:w="3600"/>
            <w:shd w:fill="#FFFFFF" w:val="clear"/>
          </w:tcPr>
          <w:p>
            <w:r>
              <w:rPr>
                <w:b/>
              </w:rPr>
              <w:t>37</w:t>
            </w:r>
          </w:p>
        </w:tc>
        <w:tc>
          <w:tcPr>
            <w:tcW w:type="dxa" w:w="3600"/>
            <w:shd w:fill="#FFFFFF" w:val="clear"/>
          </w:tcPr>
          <w:p>
            <w:r>
              <w:t>3</w:t>
            </w:r>
          </w:p>
        </w:tc>
        <w:tc>
          <w:tcPr>
            <w:tcW w:type="dxa" w:w="3600"/>
            <w:shd w:fill="#FFFFFF" w:val="clear"/>
          </w:tcPr>
          <w:p>
            <w:r>
              <w:t>4 516</w:t>
            </w:r>
          </w:p>
        </w:tc>
      </w:tr>
      <w:tr>
        <w:tc>
          <w:tcPr>
            <w:tcW w:type="dxa" w:w="3600"/>
            <w:shd w:fill="#FFFFFF" w:val="clear"/>
          </w:tcPr>
          <w:p>
            <w:r>
              <w:rPr>
                <w:b/>
              </w:rPr>
              <w:t>38</w:t>
            </w:r>
          </w:p>
        </w:tc>
        <w:tc>
          <w:tcPr>
            <w:tcW w:type="dxa" w:w="3600"/>
            <w:shd w:fill="#FFFFFF" w:val="clear"/>
          </w:tcPr>
          <w:p>
            <w:r>
              <w:t>3</w:t>
            </w:r>
          </w:p>
        </w:tc>
        <w:tc>
          <w:tcPr>
            <w:tcW w:type="dxa" w:w="3600"/>
            <w:shd w:fill="#FFFFFF" w:val="clear"/>
          </w:tcPr>
          <w:p>
            <w:r>
              <w:t>4 487</w:t>
            </w:r>
          </w:p>
        </w:tc>
      </w:tr>
      <w:tr>
        <w:tc>
          <w:tcPr>
            <w:tcW w:type="dxa" w:w="3600"/>
            <w:shd w:fill="#FFFFFF" w:val="clear"/>
          </w:tcPr>
          <w:p>
            <w:r>
              <w:rPr>
                <w:b/>
              </w:rPr>
              <w:t>39</w:t>
            </w:r>
          </w:p>
        </w:tc>
        <w:tc>
          <w:tcPr>
            <w:tcW w:type="dxa" w:w="3600"/>
            <w:shd w:fill="#FFFFFF" w:val="clear"/>
          </w:tcPr>
          <w:p>
            <w:r>
              <w:t>3</w:t>
            </w:r>
          </w:p>
        </w:tc>
        <w:tc>
          <w:tcPr>
            <w:tcW w:type="dxa" w:w="3600"/>
            <w:shd w:fill="#FFFFFF" w:val="clear"/>
          </w:tcPr>
          <w:p>
            <w:r>
              <w:t>4 459</w:t>
            </w:r>
          </w:p>
        </w:tc>
      </w:tr>
      <w:tr>
        <w:tc>
          <w:tcPr>
            <w:tcW w:type="dxa" w:w="3600"/>
            <w:shd w:fill="#FFFFFF" w:val="clear"/>
          </w:tcPr>
          <w:p>
            <w:r>
              <w:rPr>
                <w:b/>
              </w:rPr>
              <w:t>40</w:t>
            </w:r>
          </w:p>
        </w:tc>
        <w:tc>
          <w:tcPr>
            <w:tcW w:type="dxa" w:w="3600"/>
            <w:shd w:fill="#FFFFFF" w:val="clear"/>
          </w:tcPr>
          <w:p>
            <w:r>
              <w:t>4</w:t>
            </w:r>
          </w:p>
        </w:tc>
        <w:tc>
          <w:tcPr>
            <w:tcW w:type="dxa" w:w="3600"/>
            <w:shd w:fill="#FFFFFF" w:val="clear"/>
          </w:tcPr>
          <w:p>
            <w:r>
              <w:t>4 508</w:t>
            </w:r>
          </w:p>
        </w:tc>
      </w:tr>
      <w:tr>
        <w:tc>
          <w:tcPr>
            <w:tcW w:type="dxa" w:w="3600"/>
            <w:shd w:fill="#FFFFFF" w:val="clear"/>
          </w:tcPr>
          <w:p>
            <w:r>
              <w:rPr>
                <w:b/>
              </w:rPr>
              <w:t>41</w:t>
            </w:r>
          </w:p>
        </w:tc>
        <w:tc>
          <w:tcPr>
            <w:tcW w:type="dxa" w:w="3600"/>
            <w:shd w:fill="#FFFFFF" w:val="clear"/>
          </w:tcPr>
          <w:p>
            <w:r>
              <w:t>4</w:t>
            </w:r>
          </w:p>
        </w:tc>
        <w:tc>
          <w:tcPr>
            <w:tcW w:type="dxa" w:w="3600"/>
            <w:shd w:fill="#FFFFFF" w:val="clear"/>
          </w:tcPr>
          <w:p>
            <w:r>
              <w:t>4 480</w:t>
            </w:r>
          </w:p>
        </w:tc>
      </w:tr>
      <w:tr>
        <w:tc>
          <w:tcPr>
            <w:tcW w:type="dxa" w:w="3600"/>
            <w:shd w:fill="#FFFFFF" w:val="clear"/>
          </w:tcPr>
          <w:p>
            <w:r>
              <w:rPr>
                <w:b/>
              </w:rPr>
              <w:t>42</w:t>
            </w:r>
          </w:p>
        </w:tc>
        <w:tc>
          <w:tcPr>
            <w:tcW w:type="dxa" w:w="3600"/>
            <w:shd w:fill="#FFFFFF" w:val="clear"/>
          </w:tcPr>
          <w:p>
            <w:r>
              <w:t>4</w:t>
            </w:r>
          </w:p>
        </w:tc>
        <w:tc>
          <w:tcPr>
            <w:tcW w:type="dxa" w:w="3600"/>
            <w:shd w:fill="#FFFFFF" w:val="clear"/>
          </w:tcPr>
          <w:p>
            <w:r>
              <w:t>4 455</w:t>
            </w:r>
          </w:p>
        </w:tc>
      </w:tr>
      <w:tr>
        <w:tc>
          <w:tcPr>
            <w:tcW w:type="dxa" w:w="3600"/>
            <w:shd w:fill="#FFFFFF" w:val="clear"/>
          </w:tcPr>
          <w:p>
            <w:r>
              <w:rPr>
                <w:b/>
              </w:rPr>
              <w:t>43</w:t>
            </w:r>
          </w:p>
        </w:tc>
        <w:tc>
          <w:tcPr>
            <w:tcW w:type="dxa" w:w="3600"/>
            <w:shd w:fill="#FFFFFF" w:val="clear"/>
          </w:tcPr>
          <w:p>
            <w:r>
              <w:t>4</w:t>
            </w:r>
          </w:p>
        </w:tc>
        <w:tc>
          <w:tcPr>
            <w:tcW w:type="dxa" w:w="3600"/>
            <w:shd w:fill="#FFFFFF" w:val="clear"/>
          </w:tcPr>
          <w:p>
            <w:r>
              <w:t>4 430</w:t>
            </w:r>
          </w:p>
        </w:tc>
      </w:tr>
      <w:tr>
        <w:tc>
          <w:tcPr>
            <w:tcW w:type="dxa" w:w="3600"/>
            <w:shd w:fill="#FFFFFF" w:val="clear"/>
          </w:tcPr>
          <w:p>
            <w:r>
              <w:rPr>
                <w:b/>
              </w:rPr>
              <w:t>44</w:t>
            </w:r>
          </w:p>
        </w:tc>
        <w:tc>
          <w:tcPr>
            <w:tcW w:type="dxa" w:w="3600"/>
            <w:shd w:fill="#FFFFFF" w:val="clear"/>
          </w:tcPr>
          <w:p>
            <w:r>
              <w:t>4</w:t>
            </w:r>
          </w:p>
        </w:tc>
        <w:tc>
          <w:tcPr>
            <w:tcW w:type="dxa" w:w="3600"/>
            <w:shd w:fill="#FFFFFF" w:val="clear"/>
          </w:tcPr>
          <w:p>
            <w:r>
              <w:t>4 407</w:t>
            </w:r>
          </w:p>
        </w:tc>
      </w:tr>
      <w:tr>
        <w:tc>
          <w:tcPr>
            <w:tcW w:type="dxa" w:w="3600"/>
            <w:shd w:fill="#FFFFFF" w:val="clear"/>
          </w:tcPr>
          <w:p>
            <w:r>
              <w:rPr>
                <w:b/>
              </w:rPr>
              <w:t>45</w:t>
            </w:r>
          </w:p>
        </w:tc>
        <w:tc>
          <w:tcPr>
            <w:tcW w:type="dxa" w:w="3600"/>
            <w:shd w:fill="#FFFFFF" w:val="clear"/>
          </w:tcPr>
          <w:p>
            <w:r>
              <w:t>4</w:t>
            </w:r>
          </w:p>
        </w:tc>
        <w:tc>
          <w:tcPr>
            <w:tcW w:type="dxa" w:w="3600"/>
            <w:shd w:fill="#FFFFFF" w:val="clear"/>
          </w:tcPr>
          <w:p>
            <w:r>
              <w:t>4 384</w:t>
            </w:r>
          </w:p>
        </w:tc>
      </w:tr>
      <w:tr>
        <w:tc>
          <w:tcPr>
            <w:tcW w:type="dxa" w:w="3600"/>
            <w:shd w:fill="#FFFFFF" w:val="clear"/>
          </w:tcPr>
          <w:p>
            <w:r>
              <w:rPr>
                <w:b/>
              </w:rPr>
              <w:t>46</w:t>
            </w:r>
          </w:p>
        </w:tc>
        <w:tc>
          <w:tcPr>
            <w:tcW w:type="dxa" w:w="3600"/>
            <w:shd w:fill="#FFFFFF" w:val="clear"/>
          </w:tcPr>
          <w:p>
            <w:r>
              <w:t>4</w:t>
            </w:r>
          </w:p>
        </w:tc>
        <w:tc>
          <w:tcPr>
            <w:tcW w:type="dxa" w:w="3600"/>
            <w:shd w:fill="#FFFFFF" w:val="clear"/>
          </w:tcPr>
          <w:p>
            <w:r>
              <w:t>4 363</w:t>
            </w:r>
          </w:p>
        </w:tc>
      </w:tr>
      <w:tr>
        <w:tc>
          <w:tcPr>
            <w:tcW w:type="dxa" w:w="3600"/>
            <w:shd w:fill="#FFFFFF" w:val="clear"/>
          </w:tcPr>
          <w:p>
            <w:r>
              <w:rPr>
                <w:b/>
              </w:rPr>
              <w:t>47</w:t>
            </w:r>
          </w:p>
        </w:tc>
        <w:tc>
          <w:tcPr>
            <w:tcW w:type="dxa" w:w="3600"/>
            <w:shd w:fill="#FFFFFF" w:val="clear"/>
          </w:tcPr>
          <w:p>
            <w:r>
              <w:t>4</w:t>
            </w:r>
          </w:p>
        </w:tc>
        <w:tc>
          <w:tcPr>
            <w:tcW w:type="dxa" w:w="3600"/>
            <w:shd w:fill="#FFFFFF" w:val="clear"/>
          </w:tcPr>
          <w:p>
            <w:r>
              <w:t>4 343</w:t>
            </w:r>
          </w:p>
        </w:tc>
      </w:tr>
      <w:tr>
        <w:tc>
          <w:tcPr>
            <w:tcW w:type="dxa" w:w="3600"/>
            <w:shd w:fill="#FFFFFF" w:val="clear"/>
          </w:tcPr>
          <w:p>
            <w:r>
              <w:rPr>
                <w:b/>
              </w:rPr>
              <w:t>48</w:t>
            </w:r>
          </w:p>
        </w:tc>
        <w:tc>
          <w:tcPr>
            <w:tcW w:type="dxa" w:w="3600"/>
            <w:shd w:fill="#FFFFFF" w:val="clear"/>
          </w:tcPr>
          <w:p>
            <w:r>
              <w:t>4</w:t>
            </w:r>
          </w:p>
        </w:tc>
        <w:tc>
          <w:tcPr>
            <w:tcW w:type="dxa" w:w="3600"/>
            <w:shd w:fill="#FFFFFF" w:val="clear"/>
          </w:tcPr>
          <w:p>
            <w:r>
              <w:t>4 323</w:t>
            </w:r>
          </w:p>
        </w:tc>
      </w:tr>
      <w:tr>
        <w:tc>
          <w:tcPr>
            <w:tcW w:type="dxa" w:w="3600"/>
            <w:shd w:fill="#FFFFFF" w:val="clear"/>
          </w:tcPr>
          <w:p>
            <w:r>
              <w:rPr>
                <w:b/>
              </w:rPr>
              <w:t>49</w:t>
            </w:r>
          </w:p>
        </w:tc>
        <w:tc>
          <w:tcPr>
            <w:tcW w:type="dxa" w:w="3600"/>
            <w:shd w:fill="#FFFFFF" w:val="clear"/>
          </w:tcPr>
          <w:p>
            <w:r>
              <w:t>4</w:t>
            </w:r>
          </w:p>
        </w:tc>
        <w:tc>
          <w:tcPr>
            <w:tcW w:type="dxa" w:w="3600"/>
            <w:shd w:fill="#FFFFFF" w:val="clear"/>
          </w:tcPr>
          <w:p>
            <w:r>
              <w:t>4 304</w:t>
            </w:r>
          </w:p>
        </w:tc>
      </w:tr>
      <w:tr>
        <w:tc>
          <w:tcPr>
            <w:tcW w:type="dxa" w:w="3600"/>
            <w:shd w:fill="#FFFFFF" w:val="clear"/>
          </w:tcPr>
          <w:p>
            <w:r>
              <w:rPr>
                <w:b/>
              </w:rPr>
              <w:t>50</w:t>
            </w:r>
          </w:p>
        </w:tc>
        <w:tc>
          <w:tcPr>
            <w:tcW w:type="dxa" w:w="3600"/>
            <w:shd w:fill="#FFFFFF" w:val="clear"/>
          </w:tcPr>
          <w:p>
            <w:r>
              <w:t>4</w:t>
            </w:r>
          </w:p>
        </w:tc>
        <w:tc>
          <w:tcPr>
            <w:tcW w:type="dxa" w:w="3600"/>
            <w:shd w:fill="#FFFFFF" w:val="clear"/>
          </w:tcPr>
          <w:p>
            <w:r>
              <w:t>4 286</w:t>
            </w:r>
          </w:p>
        </w:tc>
      </w:tr>
    </w:tbl>
    <w:p/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vk.cc/cRoxAV" TargetMode="External"/><Relationship Id="rId10" Type="http://schemas.openxmlformats.org/officeDocument/2006/relationships/hyperlink" Target="https://pcot59.ru/assets/files/obrazec-spiska-gruppy-shkolniki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