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Аренда автобуса по Перми и Пермскому краю</w:t>
      </w:r>
    </w:p>
    <w:p>
      <w:pPr>
        <w:pStyle w:val="Heading1"/>
      </w:pPr>
      <w:r>
        <w:t>Описание тура</w:t>
      </w:r>
    </w:p>
    <w:p>
      <w:r>
        <w:rPr>
          <w:b/>
        </w:rPr>
        <w:t>Наши автобусные туры — это комфорт, безопасность и стиль в каждом поездке!</w:t>
      </w:r>
      <w:r>
        <w:br/>
      </w:r>
      <w:r>
        <w:t>Мы заботимся о Ваших удобствах, поэтому отправляемся в путь исключительно на новых, современных автобусах туристического класса (от 2019 года выпуска). Наш парк в основном состоит из марок HIGER, YUTONG и ZHONGTONG — это надёжные автобусы, которые поднимут уровень вашего путешествия на новый уровень!</w:t>
      </w:r>
    </w:p>
    <w:p>
      <w:r>
        <w:t>Готовы организовать трансфер из аэропорта/отеля.</w:t>
      </w:r>
    </w:p>
    <w:p>
      <w:pPr>
        <w:pStyle w:val="Heading1"/>
      </w:pPr>
      <w:r>
        <w:t>Преимущества</w:t>
      </w:r>
    </w:p>
    <w:p>
      <w:pPr>
        <w:pStyle w:val="ListNumber"/>
      </w:pPr>
      <w:r>
        <w:rPr>
          <w:b/>
        </w:rPr>
        <w:t>Современные модели</w:t>
      </w:r>
      <w:r>
        <w:t>— автобусы последних лет выпуска (от 2019 года), которые обеспечивают высокие стандарты безопасности и комфорта.</w:t>
      </w:r>
    </w:p>
    <w:p>
      <w:pPr>
        <w:pStyle w:val="ListNumber"/>
      </w:pPr>
      <w:r>
        <w:rPr>
          <w:b/>
        </w:rPr>
        <w:t>Зарядка</w:t>
      </w:r>
      <w:r>
        <w:t>через USB на сиденье или на общей зарядной станции, чтобы ваше устройство всегда оставалось в рабочем состоянии.</w:t>
      </w:r>
    </w:p>
    <w:p>
      <w:pPr>
        <w:pStyle w:val="ListNumber"/>
      </w:pPr>
      <w:r>
        <w:rPr>
          <w:b/>
        </w:rPr>
        <w:t>Два телевизора</w:t>
      </w:r>
      <w:r>
        <w:t>, чтобы просмотреть обзор, и вы можете насладиться просмотром фильмов или документальных программ.</w:t>
      </w:r>
    </w:p>
    <w:p>
      <w:pPr>
        <w:pStyle w:val="ListNumber"/>
      </w:pPr>
      <w:r>
        <w:rPr>
          <w:b/>
        </w:rPr>
        <w:t>Просторное багажное отделение</w:t>
      </w:r>
      <w:r>
        <w:t>— не говоря уже о проблемах с багажом, ведь места хватит для всех.</w:t>
      </w:r>
    </w:p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Удобная одежда (меняется перед выездом) и обувь; можно взять тапочки</w:t>
      </w:r>
    </w:p>
    <w:p>
      <w:pPr>
        <w:pStyle w:val="ListBullet"/>
      </w:pPr>
      <w:r>
        <w:t>Солнцезащита</w:t>
      </w:r>
    </w:p>
    <w:p>
      <w:pPr>
        <w:pStyle w:val="ListBullet"/>
      </w:pPr>
      <w:r>
        <w:t>Портативная зарядка</w:t>
      </w:r>
    </w:p>
    <w:p>
      <w:pPr>
        <w:pStyle w:val="ListBullet"/>
      </w:pPr>
      <w:r>
        <w:t>Косметичка: влажные салфетки, антисептик, туалетная бумага, зубная щетка и паста, расческа, полотенце</w:t>
      </w:r>
    </w:p>
    <w:p>
      <w:pPr>
        <w:pStyle w:val="ListBullet"/>
      </w:pPr>
      <w:r>
        <w:t>Наличные деньги и банковская карта</w:t>
      </w:r>
    </w:p>
    <w:p>
      <w:pPr>
        <w:pStyle w:val="ListBullet"/>
      </w:pPr>
      <w:r>
        <w:t>Индивидуальные лекарства (основные препараты в автобусе есть)</w:t>
      </w:r>
    </w:p>
    <w:p>
      <w:pPr>
        <w:pStyle w:val="ListBullet"/>
      </w:pPr>
      <w:r>
        <w:t>Перекус (батончики, сухой паек) для непродолжительных остановок</w:t>
      </w:r>
    </w:p>
    <w:p>
      <w:pPr>
        <w:pStyle w:val="Heading1"/>
      </w:pPr>
      <w:r>
        <w:t>Скидки</w:t>
      </w:r>
    </w:p>
    <w:p>
      <w:r>
        <w:rPr>
          <w:u w:val="single"/>
        </w:rPr>
        <w:t>Цены считаются по минимальному тарифу:</w:t>
      </w:r>
    </w:p>
    <w:p>
      <w:r>
        <w:rPr>
          <w:b/>
        </w:rPr>
        <w:t>Минивен</w:t>
      </w:r>
      <w:r>
        <w:t>(8-10 мест) - от 5 850 р. (3 часа). Каждый следующий час - 1 900 р.</w:t>
      </w:r>
    </w:p>
    <w:p>
      <w:r>
        <w:rPr>
          <w:b/>
        </w:rPr>
        <w:t>Микроавтобус</w:t>
      </w:r>
      <w:r>
        <w:t>(до 19 мест) - от 7 800 р. (3 часа) в будние, от  10 400 р. (4 часа) в выходные. Каждый следующий час - 2 600 р.</w:t>
      </w:r>
    </w:p>
    <w:p>
      <w:r>
        <w:rPr>
          <w:b/>
        </w:rPr>
        <w:t>Большой автобус</w:t>
      </w:r>
      <w:r>
        <w:t>(46-50 мест) - от 15 600 р. (4 часа). Каждый следующий час - 3 800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