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Автобусы</w:t>
      </w:r>
    </w:p>
    <w:p>
      <w:pPr>
        <w:pStyle w:val="Heading1"/>
      </w:pPr>
      <w:r>
        <w:t>Содержание</w:t>
      </w:r>
    </w:p>
    <w:p>
      <w:r>
        <w:t>Уважаемые туристы!</w:t>
      </w:r>
      <w:r>
        <w:br/>
      </w:r>
      <w:r>
        <w:t>Подготовили для Вас классные фото и видеоролики с обзором наших автобусов</w:t>
      </w:r>
    </w:p>
    <w:p>
      <w:r>
        <w:t>Фото автобусов</w:t>
      </w:r>
      <w:hyperlink r:id="rId9">
        <w:r>
          <w:rPr>
            <w:color w:val="0000FF"/>
            <w:u w:val="single"/>
          </w:rPr>
          <w:t>https://vk.com/album-22184070_292595581</w:t>
        </w:r>
      </w:hyperlink>
      <w:r>
        <w:br/>
      </w:r>
      <w:r>
        <w:t>Видеообзоры автобусов</w:t>
      </w:r>
      <w:hyperlink r:id="rId10">
        <w:r>
          <w:rPr>
            <w:color w:val="0000FF"/>
            <w:u w:val="single"/>
          </w:rPr>
          <w:t>https://vkvideo.ru/video-22184070_456240002</w:t>
        </w:r>
      </w:hyperlink>
      <w:r>
        <w:t>,</w:t>
      </w:r>
      <w:hyperlink r:id="rId11">
        <w:r>
          <w:rPr>
            <w:color w:val="0000FF"/>
            <w:u w:val="single"/>
          </w:rPr>
          <w:t>https://vkvideo.ru/video-22184070_456240004</w:t>
        </w:r>
      </w:hyperlink>
      <w:r>
        <w:t>,</w:t>
      </w:r>
      <w:r>
        <w:br/>
      </w:r>
    </w:p>
    <w:p>
      <w:r>
        <w:t>Мы заботимся о Ваших удобствах, поэтому отправляемся в путь исключительно на новых, современных автобусах туристического класса (от 2017 года выпуска). Наш парк в основном состоит из марок HIGER, YUTONG и ZHONGTONG — это надёжные автобусы, которые поднимут уровень вашего путешествия на новый уровень!</w:t>
      </w:r>
    </w:p>
    <w:p>
      <w:r>
        <w:rPr>
          <w:b/>
        </w:rPr>
        <w:t>Современные модели</w:t>
      </w:r>
    </w:p>
    <w:p>
      <w:pPr>
        <w:pStyle w:val="ListBullet"/>
      </w:pPr>
      <w:r>
        <w:t>Автобусы марок: HIGER, YUTONG, ZHONGTONG</w:t>
      </w:r>
    </w:p>
    <w:p>
      <w:pPr>
        <w:pStyle w:val="ListBullet"/>
      </w:pPr>
      <w:r>
        <w:t>Годы выпуска: от 2017 года</w:t>
      </w:r>
    </w:p>
    <w:p>
      <w:pPr>
        <w:pStyle w:val="ListBullet"/>
      </w:pPr>
      <w:r>
        <w:t>Все автобусы проходят регулярное техническое обслуживание</w:t>
      </w:r>
    </w:p>
    <w:p>
      <w:r>
        <w:rPr>
          <w:b/>
        </w:rPr>
        <w:t>Зарядка</w:t>
      </w:r>
      <w:r>
        <w:t>через USB на сиденье или на общей зарядной станции, чтобы ваше устройство всегда оставалось в рабочем состоянии.</w:t>
      </w:r>
      <w:r>
        <w:br/>
      </w:r>
      <w:r>
        <w:rPr>
          <w:b/>
        </w:rPr>
        <w:t>Два телевизора</w:t>
      </w:r>
      <w:r>
        <w:t>, чтобы просмотреть обзор, и вы можете насладиться просмотром фильмов или документальных программ.</w:t>
      </w:r>
      <w:r>
        <w:br/>
      </w:r>
      <w:r>
        <w:rPr>
          <w:b/>
        </w:rPr>
        <w:t>Просторное багажное отделение</w:t>
      </w:r>
      <w:r>
        <w:t>— не говоря уже о проблемах с багажом, ведь места хватит для всех.</w:t>
      </w:r>
      <w:r>
        <w:br/>
      </w:r>
      <w:r>
        <w:rPr>
          <w:b/>
        </w:rPr>
        <w:t xml:space="preserve">Климат-контроль - </w:t>
      </w:r>
      <w:r>
        <w:t>кондиционер в салоне.</w:t>
      </w:r>
      <w:r>
        <w:br/>
      </w:r>
      <w:r>
        <w:rPr>
          <w:b/>
        </w:rPr>
        <w:t>Полноприводная подвеска</w:t>
      </w:r>
      <w:r>
        <w:t>- обеспечивает комфорт на неровных участках и минимальную вибрацию в салоне.</w:t>
      </w:r>
      <w:r>
        <w:br/>
      </w:r>
      <w:r>
        <w:rPr>
          <w:b/>
        </w:rPr>
        <w:t>Система безопасности</w:t>
      </w:r>
      <w:r>
        <w:t>- тахографы для контроля движения, ремни безопасности, современные системы тормжения и стабилизации</w:t>
      </w:r>
      <w:r>
        <w:br/>
      </w:r>
      <w:r>
        <w:rPr>
          <w:b/>
        </w:rPr>
        <w:t xml:space="preserve">Анатомические кресла - </w:t>
      </w:r>
      <w:r>
        <w:t>подлокотники и угол наклона спинки для комфортного отдыха (исключение последний ряд автобуса и места перед дверью)</w:t>
      </w:r>
    </w:p>
    <w:p>
      <w:r>
        <w:t>С нашей дорогой — не только путь, но и приятное времяпрепровождение!</w:t>
      </w:r>
      <w:r>
        <w:br/>
      </w:r>
    </w:p>
    <w:p>
      <w:r>
        <w:t>На посадку туристам необходимо подойти за 15-20 минут до отправления</w:t>
      </w:r>
      <w:r>
        <w:br/>
      </w:r>
      <w:r>
        <w:t>Посадка по паспортам / свидетельствам о рождении</w:t>
      </w:r>
      <w:r>
        <w:br/>
      </w:r>
      <w:r>
        <w:t>Табличка с названием тура находится на лобовом стекле автобуса</w:t>
      </w:r>
      <w:r>
        <w:br/>
      </w:r>
      <w:r>
        <w:t>Остановки на санитарные нужды — каждые 3–4 часа (в зависимости от дорожной ситуации)</w:t>
      </w:r>
      <w:r>
        <w:br/>
      </w:r>
      <w:r>
        <w:t>В автобусах нет кулера с горячей и холодной водой, поэтому вы можете взять воду с собой заранее, либо приобрести воду/напиток в кафе во время санитарных остановок.</w:t>
      </w:r>
    </w:p>
    <w:p>
      <w:pPr>
        <w:pStyle w:val="ListBullet"/>
      </w:pPr>
      <w:r>
        <w:t>Время, место отправления, марка и номер автобуса публикуются на странице</w:t>
      </w:r>
      <w:hyperlink r:id="rId12">
        <w:r>
          <w:rPr>
            <w:color w:val="0000FF"/>
            <w:u w:val="single"/>
          </w:rPr>
          <w:t>«Информация по выездам»</w:t>
        </w:r>
      </w:hyperlink>
    </w:p>
    <w:p>
      <w:r>
        <w:t>- - - - - - - - - - - - - - - - - - - - - - - - - - - - - - - - - - - - - - - - - - - - - - - - - - - - - - - - - - - -</w:t>
      </w:r>
      <w:r>
        <w:br/>
      </w:r>
      <w:r>
        <w:rPr>
          <w:b/>
        </w:rPr>
        <w:t>Чек-лист: Что брать в салон автобуса на длительное время тура</w:t>
      </w:r>
    </w:p>
    <w:p>
      <w:r>
        <w:rPr>
          <w:b/>
        </w:rPr>
        <w:t>Что взять: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album-22184070_292595581" TargetMode="External"/><Relationship Id="rId10" Type="http://schemas.openxmlformats.org/officeDocument/2006/relationships/hyperlink" Target="https://vkvideo.ru/video-22184070_456240002" TargetMode="External"/><Relationship Id="rId11" Type="http://schemas.openxmlformats.org/officeDocument/2006/relationships/hyperlink" Target="https://vkvideo.ru/video-22184070_456240004" TargetMode="External"/><Relationship Id="rId12" Type="http://schemas.openxmlformats.org/officeDocument/2006/relationships/hyperlink" Target="https://pcot.ru/agency/informaciya-po-vyezd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