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Как купить тур online</w:t>
      </w:r>
    </w:p>
    <w:p>
      <w:pPr>
        <w:pStyle w:val="Heading1"/>
      </w:pPr>
      <w:r>
        <w:t>Содержание</w:t>
      </w:r>
    </w:p>
    <w:p>
      <w:r>
        <w:rPr>
          <w:b/>
        </w:rPr>
        <w:t>Видеоинструкция по самостоятельному оформлению и бронированию туров на сайте.</w:t>
      </w:r>
    </w:p>
    <w:p>
      <w:r>
        <w:t>00:00 – 07:35 мин  Бронирование тура в системе бронирования</w:t>
      </w:r>
      <w:r>
        <w:br/>
      </w:r>
      <w:r>
        <w:t>07:35 – 08:15 мин  Личный кабинет, где находятся ваши бронирования</w:t>
      </w:r>
      <w:r>
        <w:br/>
      </w:r>
      <w:r>
        <w:t>08:15 – 08:25 мин  Чат, где можно задавать вопросы, и куда будет приходить информация по туру</w:t>
      </w:r>
      <w:r>
        <w:br/>
      </w:r>
      <w:r>
        <w:t>08:25 – 10:05 мин  Как найти ваши бронирования</w:t>
      </w:r>
      <w:r>
        <w:br/>
      </w:r>
      <w:r>
        <w:t>10:05 – 11:40 мин  Запрос на редактирование заявки (изменение данных, удаление/добавление туристов)</w:t>
      </w:r>
      <w:r>
        <w:br/>
      </w:r>
      <w:r>
        <w:t>11:40 – 11:55 мин  Аннуляция брони</w:t>
      </w:r>
      <w:r>
        <w:br/>
      </w:r>
      <w:r>
        <w:t>11:55 – 12:25 мин  Документ подтверждения тура</w:t>
      </w:r>
      <w:r>
        <w:br/>
      </w:r>
      <w:r>
        <w:t>12:25 – 13:40 мин  Оплата тура картой</w:t>
      </w:r>
      <w:r>
        <w:br/>
      </w:r>
      <w:r>
        <w:t>14:25 – 16:25 мин  Информация по выезду и документы для поездки</w:t>
      </w:r>
      <w:r>
        <w:br/>
      </w:r>
      <w:r>
        <w:t>17:10 – 18:06 мин  Возврат денежных средств</w:t>
      </w:r>
    </w:p>
    <w:p>
      <w:r>
        <w:br/>
      </w:r>
      <w:r>
        <w:rPr>
          <w:b/>
        </w:rPr>
        <w:t>Инструкция по самостоятельному оформлению и бронированию туров на сайте:</w:t>
      </w:r>
    </w:p>
    <w:p>
      <w:pPr>
        <w:pStyle w:val="ListBullet"/>
      </w:pPr>
      <w:r>
        <w:t>Ваше ФИО</w:t>
      </w:r>
    </w:p>
    <w:p>
      <w:pPr>
        <w:pStyle w:val="ListBullet"/>
      </w:pPr>
      <w:r>
        <w:t>Дата рождения в формате дд.мм.гггг</w:t>
      </w:r>
    </w:p>
    <w:p>
      <w:pPr>
        <w:pStyle w:val="ListBullet"/>
      </w:pPr>
      <w:r>
        <w:t>Номер телефона</w:t>
      </w:r>
    </w:p>
    <w:p>
      <w:pPr>
        <w:pStyle w:val="ListBullet"/>
      </w:pPr>
      <w:r>
        <w:t>Тип документа (паспорт гр. РФ / свидетельство о рождении)</w:t>
      </w:r>
    </w:p>
    <w:p>
      <w:pPr>
        <w:pStyle w:val="ListBullet"/>
      </w:pPr>
      <w:r>
        <w:t>Серия и номер документа</w:t>
      </w:r>
    </w:p>
    <w:p>
      <w:pPr>
        <w:pStyle w:val="ListBullet"/>
      </w:pPr>
      <w:r>
        <w:t>Категория туриста</w:t>
      </w:r>
    </w:p>
    <w:p>
      <w:r>
        <w:t>Нажимая на кнопку «Забронировать», вы соглашаетесь на обработку персональных данных в целях заключения и исполнения Договора, а также с Политикой в области обработки персональных данных.</w:t>
      </w:r>
      <w:r>
        <w:br/>
      </w:r>
    </w:p>
    <w:p>
      <w:r>
        <w:t>Появится поле для входа в систему как Турист.</w:t>
      </w:r>
    </w:p>
    <w:p>
      <w:pPr>
        <w:pStyle w:val="ListBullet"/>
      </w:pPr>
      <w:r>
        <w:t>Если вы уже зарегистрированы — введите ваши данные и нажмите "Войти".</w:t>
      </w:r>
    </w:p>
    <w:p>
      <w:pPr>
        <w:pStyle w:val="ListBullet"/>
      </w:pPr>
      <w:r>
        <w:t>Если бронируете впервые, нажмите «Зарегистрироваться».</w:t>
      </w:r>
      <w:r>
        <w:t>Введите Email и придумайте пароль.</w:t>
      </w:r>
    </w:p>
    <w:p/>
    <w:p>
      <w:pPr>
        <w:pStyle w:val="ListBullet"/>
      </w:pPr>
      <w:r>
        <w:t>Если до начала тура более 14 дней, вы можете внести аванс в размере 25–50%.</w:t>
      </w:r>
    </w:p>
    <w:p>
      <w:pPr>
        <w:pStyle w:val="ListBullet"/>
      </w:pPr>
      <w:r>
        <w:t>Если до тура менее 14 дней, требуется 100% предоплата.</w:t>
      </w:r>
    </w:p>
    <w:p>
      <w:r>
        <w:t>1. Перейдите на сайт</w:t>
      </w:r>
      <w:hyperlink r:id="rId9">
        <w:r>
          <w:rPr>
            <w:color w:val="0000FF"/>
            <w:u w:val="single"/>
          </w:rPr>
          <w:t>https://pcot.rutur.travel/tours</w:t>
        </w:r>
      </w:hyperlink>
      <w:r>
        <w:t>Авторизуйтесь под своим логином и паролем.</w:t>
      </w:r>
    </w:p>
    <w:p>
      <w:pPr>
        <w:pStyle w:val="ListBullet"/>
      </w:pPr>
      <w:r>
        <w:t>Если необходимо внести изменения в заявку (добавить/заменить туриста или место), нажмите «Запросить редактирование». Информация о доступности редактирования придёт на вашу почту. После этого внесите необходимые изменения.</w:t>
      </w:r>
    </w:p>
    <w:p>
      <w:pPr>
        <w:pStyle w:val="ListBullet"/>
      </w:pPr>
      <w:r>
        <w:t>После внесения изменений обязательно нажмите «Завершить редактирование».</w:t>
      </w:r>
    </w:p>
    <w:p>
      <w:pPr>
        <w:pStyle w:val="ListBullet"/>
      </w:pPr>
      <w:r>
        <w:t>Для аннуляции заявки нажмите «Запросить аннулирование».</w:t>
      </w:r>
    </w:p>
    <w:p>
      <w:pPr>
        <w:pStyle w:val="ListBullet"/>
      </w:pPr>
      <w:r>
        <w:t>Для возврата денежных средств заполните</w:t>
      </w:r>
      <w:hyperlink r:id="rId10">
        <w:r>
          <w:rPr>
            <w:color w:val="0000FF"/>
            <w:u w:val="single"/>
          </w:rPr>
          <w:t>заявление на возврат</w:t>
        </w:r>
      </w:hyperlink>
      <w:r>
        <w:t>,</w:t>
      </w:r>
    </w:p>
    <w:p>
      <w:pPr>
        <w:pStyle w:val="ListBullet"/>
      </w:pPr>
      <w:r>
        <w:t>распечатайте, подпишите, отправьте скан на почту 2540250@mail.ru.</w:t>
      </w:r>
    </w:p>
    <w:p>
      <w:pPr>
        <w:pStyle w:val="ListBullet"/>
      </w:pPr>
      <w:r>
        <w:t>Если информации пока нет — не беспокойтесь, она может появиться чуть позже.</w:t>
      </w:r>
    </w:p>
    <w:p>
      <w:pPr>
        <w:pStyle w:val="ListBullet"/>
      </w:pPr>
      <w:r>
        <w:t>В день выезда проверьте данные повторно: возможны изменения номера автобуса.</w:t>
      </w:r>
    </w:p>
    <w:p>
      <w:pPr>
        <w:pStyle w:val="ListBullet"/>
      </w:pPr>
      <w:r>
        <w:t>Информацию обо всех изменениях по вашему бронированию вы будете получать на электронную почту.</w:t>
      </w:r>
      <w:r>
        <w:t>За день до отправления на сайте в разделе «Туристам» появится раздел «Информация по выездам».</w:t>
      </w:r>
      <w:r>
        <w:t>В открывшейся таблице найдите свой тур — будет указано время отправления, номер автобуса и телефон сопровождающего.</w:t>
      </w:r>
    </w:p>
    <w:p>
      <w:r>
        <w:rPr>
          <w:b/>
        </w:rPr>
        <w:t>ЗАЯВЛЕНИЕ НА ВОЗВРАТ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cot.rutur.travel/tours" TargetMode="External"/><Relationship Id="rId10" Type="http://schemas.openxmlformats.org/officeDocument/2006/relationships/hyperlink" Target="https://docs.google.com/document/d/1E6-C3QwmZhH7pKfcYfShYkDsYlRUoCT5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